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58EAA" w14:textId="77777777" w:rsidR="00BF7175" w:rsidRDefault="00BF7175" w:rsidP="00A41424">
      <w:pPr>
        <w:spacing w:before="213"/>
        <w:ind w:left="147" w:right="165"/>
        <w:jc w:val="center"/>
        <w:rPr>
          <w:rFonts w:ascii="Arial Narrow" w:hAnsi="Arial Narrow"/>
          <w:b/>
          <w:bCs/>
          <w:iCs/>
          <w:sz w:val="24"/>
          <w:szCs w:val="24"/>
        </w:rPr>
      </w:pPr>
    </w:p>
    <w:p w14:paraId="685395F1" w14:textId="3BD78C13" w:rsidR="00A41424" w:rsidRPr="00B50A0B" w:rsidRDefault="009E113B" w:rsidP="00A41424">
      <w:pPr>
        <w:spacing w:before="213"/>
        <w:ind w:left="147" w:right="165"/>
        <w:jc w:val="center"/>
        <w:rPr>
          <w:rFonts w:ascii="Arial Narrow" w:hAnsi="Arial Narrow"/>
          <w:b/>
          <w:bCs/>
          <w:iCs/>
          <w:sz w:val="24"/>
          <w:szCs w:val="24"/>
        </w:rPr>
      </w:pPr>
      <w:r w:rsidRPr="00B50A0B">
        <w:rPr>
          <w:rFonts w:ascii="Arial Narrow" w:hAnsi="Arial Narrow"/>
          <w:b/>
          <w:bCs/>
          <w:iCs/>
          <w:sz w:val="24"/>
          <w:szCs w:val="24"/>
        </w:rPr>
        <w:t xml:space="preserve">ADMINISTRADORA DE LOS RECURSOS DEL SISTEMA </w:t>
      </w:r>
      <w:r w:rsidR="006D4DA9" w:rsidRPr="00B50A0B">
        <w:rPr>
          <w:rFonts w:ascii="Arial Narrow" w:hAnsi="Arial Narrow"/>
          <w:b/>
          <w:bCs/>
          <w:iCs/>
          <w:sz w:val="24"/>
          <w:szCs w:val="24"/>
        </w:rPr>
        <w:br/>
      </w:r>
      <w:r w:rsidRPr="00B50A0B">
        <w:rPr>
          <w:rFonts w:ascii="Arial Narrow" w:hAnsi="Arial Narrow"/>
          <w:b/>
          <w:bCs/>
          <w:iCs/>
          <w:sz w:val="24"/>
          <w:szCs w:val="24"/>
        </w:rPr>
        <w:t>GENERAL DE SEGURIDAD SOCIAL EN SALUD - ADRES</w:t>
      </w:r>
    </w:p>
    <w:p w14:paraId="0D6980E3" w14:textId="77777777" w:rsidR="0002661E" w:rsidRPr="00B50A0B" w:rsidRDefault="0002661E" w:rsidP="00A41424">
      <w:pPr>
        <w:rPr>
          <w:rFonts w:ascii="Arial Narrow" w:hAnsi="Arial Narrow" w:cs="Arial"/>
          <w:sz w:val="24"/>
          <w:szCs w:val="24"/>
        </w:rPr>
      </w:pPr>
    </w:p>
    <w:p w14:paraId="23823E03" w14:textId="7BA154EB" w:rsidR="00A41424" w:rsidRPr="00420E30" w:rsidRDefault="00A41424" w:rsidP="00EA432A">
      <w:pPr>
        <w:jc w:val="center"/>
        <w:rPr>
          <w:rFonts w:ascii="Arial Narrow" w:hAnsi="Arial Narrow" w:cs="Arial"/>
          <w:b/>
          <w:bCs/>
          <w:sz w:val="24"/>
          <w:szCs w:val="24"/>
          <w:lang w:val="es-CO"/>
        </w:rPr>
      </w:pPr>
      <w:r w:rsidRPr="0083622B">
        <w:rPr>
          <w:rFonts w:ascii="Arial Narrow" w:hAnsi="Arial Narrow" w:cs="Arial"/>
          <w:b/>
          <w:bCs/>
          <w:sz w:val="24"/>
          <w:szCs w:val="24"/>
        </w:rPr>
        <w:t xml:space="preserve">RESOLUCIÓN NÚMERO </w:t>
      </w:r>
      <w:r w:rsidR="00420E30">
        <w:rPr>
          <w:rFonts w:ascii="Arial Narrow" w:hAnsi="Arial Narrow" w:cs="Arial"/>
          <w:b/>
          <w:bCs/>
          <w:sz w:val="24"/>
          <w:szCs w:val="24"/>
        </w:rPr>
        <w:t xml:space="preserve"> </w:t>
      </w:r>
      <w:r w:rsidR="00EA432A">
        <w:rPr>
          <w:rFonts w:ascii="Arial Narrow" w:hAnsi="Arial Narrow" w:cs="Arial"/>
          <w:b/>
          <w:bCs/>
          <w:sz w:val="24"/>
          <w:szCs w:val="24"/>
          <w:lang w:val="es-CO"/>
        </w:rPr>
        <w:t xml:space="preserve">  </w:t>
      </w:r>
      <w:r w:rsidR="00FC3E51" w:rsidRPr="0083622B">
        <w:rPr>
          <w:rFonts w:ascii="Arial Narrow" w:hAnsi="Arial Narrow" w:cs="Arial"/>
          <w:b/>
          <w:bCs/>
          <w:sz w:val="24"/>
          <w:szCs w:val="24"/>
        </w:rPr>
        <w:t>DE</w:t>
      </w:r>
      <w:r w:rsidRPr="0083622B">
        <w:rPr>
          <w:rFonts w:ascii="Arial Narrow" w:hAnsi="Arial Narrow" w:cs="Arial"/>
          <w:b/>
          <w:bCs/>
          <w:sz w:val="24"/>
          <w:szCs w:val="24"/>
        </w:rPr>
        <w:t xml:space="preserve"> 202</w:t>
      </w:r>
      <w:r w:rsidR="008C419A">
        <w:rPr>
          <w:rFonts w:ascii="Arial Narrow" w:hAnsi="Arial Narrow" w:cs="Arial"/>
          <w:b/>
          <w:bCs/>
          <w:sz w:val="24"/>
          <w:szCs w:val="24"/>
        </w:rPr>
        <w:t>5</w:t>
      </w:r>
    </w:p>
    <w:p w14:paraId="5691BFBF" w14:textId="77777777" w:rsidR="00A41424" w:rsidRPr="00B50A0B" w:rsidRDefault="00A41424" w:rsidP="00A41424">
      <w:pPr>
        <w:jc w:val="center"/>
        <w:rPr>
          <w:rFonts w:ascii="Arial Narrow" w:hAnsi="Arial Narrow" w:cs="Arial"/>
          <w:sz w:val="24"/>
          <w:szCs w:val="24"/>
        </w:rPr>
      </w:pPr>
    </w:p>
    <w:p w14:paraId="3075E73E" w14:textId="37B68BDC" w:rsidR="00A41424" w:rsidRPr="00B50A0B" w:rsidRDefault="00A41424" w:rsidP="00A41424">
      <w:pPr>
        <w:jc w:val="center"/>
        <w:rPr>
          <w:rFonts w:ascii="Arial Narrow" w:hAnsi="Arial Narrow" w:cs="Arial"/>
          <w:sz w:val="24"/>
          <w:szCs w:val="24"/>
        </w:rPr>
      </w:pPr>
      <w:r w:rsidRPr="00B50A0B">
        <w:rPr>
          <w:rFonts w:ascii="Arial Narrow" w:hAnsi="Arial Narrow" w:cs="Arial"/>
          <w:sz w:val="24"/>
          <w:szCs w:val="24"/>
        </w:rPr>
        <w:t>(</w:t>
      </w:r>
      <w:r w:rsidR="00150AAC">
        <w:rPr>
          <w:rFonts w:ascii="Arial Narrow" w:hAnsi="Arial Narrow" w:cs="Arial"/>
          <w:sz w:val="24"/>
          <w:szCs w:val="24"/>
        </w:rPr>
        <w:t>26</w:t>
      </w:r>
      <w:r w:rsidR="00880BD2">
        <w:rPr>
          <w:rFonts w:ascii="Arial Narrow" w:hAnsi="Arial Narrow" w:cs="Arial"/>
          <w:sz w:val="24"/>
          <w:szCs w:val="24"/>
        </w:rPr>
        <w:t xml:space="preserve"> de noviembre</w:t>
      </w:r>
      <w:r w:rsidRPr="00B50A0B">
        <w:rPr>
          <w:rFonts w:ascii="Arial Narrow" w:hAnsi="Arial Narrow" w:cs="Arial"/>
          <w:sz w:val="24"/>
          <w:szCs w:val="24"/>
        </w:rPr>
        <w:t xml:space="preserve"> 202</w:t>
      </w:r>
      <w:r w:rsidR="008C419A">
        <w:rPr>
          <w:rFonts w:ascii="Arial Narrow" w:hAnsi="Arial Narrow" w:cs="Arial"/>
          <w:sz w:val="24"/>
          <w:szCs w:val="24"/>
        </w:rPr>
        <w:t>5</w:t>
      </w:r>
      <w:r w:rsidRPr="00B50A0B">
        <w:rPr>
          <w:rFonts w:ascii="Arial Narrow" w:hAnsi="Arial Narrow" w:cs="Arial"/>
          <w:sz w:val="24"/>
          <w:szCs w:val="24"/>
        </w:rPr>
        <w:t>)</w:t>
      </w:r>
    </w:p>
    <w:p w14:paraId="3634FBBB" w14:textId="77777777" w:rsidR="00A41424" w:rsidRDefault="00A41424" w:rsidP="00A41424">
      <w:pPr>
        <w:jc w:val="both"/>
        <w:rPr>
          <w:rFonts w:ascii="Arial Narrow" w:hAnsi="Arial Narrow" w:cs="Arial"/>
          <w:sz w:val="24"/>
          <w:szCs w:val="24"/>
        </w:rPr>
      </w:pPr>
    </w:p>
    <w:p w14:paraId="56FFB22E" w14:textId="1E36337F" w:rsidR="00B83127" w:rsidRPr="00456477" w:rsidRDefault="00B50A0B" w:rsidP="00B83127">
      <w:pPr>
        <w:pStyle w:val="Textoindependiente"/>
        <w:jc w:val="center"/>
        <w:rPr>
          <w:rFonts w:ascii="Arial Narrow" w:hAnsi="Arial Narrow"/>
          <w:iCs/>
          <w:sz w:val="24"/>
          <w:szCs w:val="24"/>
        </w:rPr>
      </w:pPr>
      <w:r w:rsidRPr="00154C42">
        <w:rPr>
          <w:rFonts w:ascii="Arial Narrow" w:hAnsi="Arial Narrow"/>
          <w:i/>
          <w:sz w:val="22"/>
          <w:szCs w:val="22"/>
        </w:rPr>
        <w:t>“</w:t>
      </w:r>
      <w:r w:rsidR="00B83127" w:rsidRPr="00585596">
        <w:rPr>
          <w:rFonts w:ascii="Arial Narrow" w:hAnsi="Arial Narrow"/>
          <w:i/>
          <w:sz w:val="24"/>
          <w:szCs w:val="24"/>
        </w:rPr>
        <w:t xml:space="preserve">Por medio de la cual </w:t>
      </w:r>
      <w:r w:rsidR="00B83127">
        <w:rPr>
          <w:rFonts w:ascii="Arial Narrow" w:hAnsi="Arial Narrow"/>
          <w:i/>
          <w:sz w:val="24"/>
          <w:szCs w:val="24"/>
        </w:rPr>
        <w:t>se ordena la aplicación de</w:t>
      </w:r>
      <w:r w:rsidR="00E26B6F">
        <w:rPr>
          <w:rFonts w:ascii="Arial Narrow" w:hAnsi="Arial Narrow"/>
          <w:i/>
          <w:sz w:val="24"/>
          <w:szCs w:val="24"/>
        </w:rPr>
        <w:t xml:space="preserve"> un</w:t>
      </w:r>
      <w:r w:rsidR="00880BD2">
        <w:rPr>
          <w:rFonts w:ascii="Arial Narrow" w:hAnsi="Arial Narrow"/>
          <w:i/>
          <w:sz w:val="24"/>
          <w:szCs w:val="24"/>
        </w:rPr>
        <w:t xml:space="preserve"> </w:t>
      </w:r>
      <w:r w:rsidR="00B83127">
        <w:rPr>
          <w:rFonts w:ascii="Arial Narrow" w:hAnsi="Arial Narrow"/>
          <w:i/>
          <w:sz w:val="24"/>
          <w:szCs w:val="24"/>
        </w:rPr>
        <w:t>título de depósito judicial</w:t>
      </w:r>
      <w:r w:rsidR="00B83127" w:rsidRPr="00456477">
        <w:rPr>
          <w:rFonts w:ascii="Arial Narrow" w:hAnsi="Arial Narrow"/>
          <w:iCs/>
          <w:sz w:val="24"/>
          <w:szCs w:val="24"/>
        </w:rPr>
        <w:t xml:space="preserve">” </w:t>
      </w:r>
    </w:p>
    <w:p w14:paraId="7D27E689" w14:textId="3B62A630" w:rsidR="00B50A0B" w:rsidRPr="00154C42" w:rsidRDefault="00B50A0B" w:rsidP="00B83127">
      <w:pPr>
        <w:pStyle w:val="Textoindependiente"/>
        <w:rPr>
          <w:rFonts w:ascii="Arial Narrow" w:hAnsi="Arial Narrow"/>
          <w:i/>
          <w:sz w:val="22"/>
          <w:szCs w:val="22"/>
        </w:rPr>
      </w:pPr>
    </w:p>
    <w:p w14:paraId="4457DA19" w14:textId="77777777" w:rsidR="00DC3322" w:rsidRPr="00B50A0B" w:rsidRDefault="00DC3322" w:rsidP="00A41424">
      <w:pPr>
        <w:jc w:val="both"/>
        <w:rPr>
          <w:rFonts w:ascii="Arial Narrow" w:hAnsi="Arial Narrow" w:cs="Arial"/>
          <w:sz w:val="24"/>
          <w:szCs w:val="24"/>
        </w:rPr>
      </w:pPr>
    </w:p>
    <w:p w14:paraId="77CE9FC0" w14:textId="77777777" w:rsidR="00DC4E0E" w:rsidRPr="00EC288A" w:rsidRDefault="00DC4E0E" w:rsidP="00DC4E0E">
      <w:pPr>
        <w:adjustRightInd w:val="0"/>
        <w:jc w:val="center"/>
        <w:rPr>
          <w:rFonts w:ascii="Arial Narrow" w:hAnsi="Arial Narrow" w:cs="Arial"/>
          <w:b/>
          <w:bCs/>
          <w:color w:val="000000"/>
          <w:sz w:val="24"/>
          <w:szCs w:val="24"/>
          <w:lang w:val="es-ES_tradnl"/>
        </w:rPr>
      </w:pPr>
      <w:r w:rsidRPr="00EC288A">
        <w:rPr>
          <w:rFonts w:ascii="Arial Narrow" w:hAnsi="Arial Narrow" w:cs="Arial"/>
          <w:b/>
          <w:bCs/>
          <w:color w:val="000000"/>
          <w:sz w:val="24"/>
          <w:szCs w:val="24"/>
          <w:lang w:val="es-ES_tradnl"/>
        </w:rPr>
        <w:t>EL JEFE DE LA OFICINA ASESORA JURÍDICA DE LA ENTIDAD ADMINISTRADORA DE LOS RECURSOS DEL SISTEMA GENERAL DE SEGURIDAD SOCIAL EN SALUD - ADRES</w:t>
      </w:r>
    </w:p>
    <w:p w14:paraId="4CD370D3" w14:textId="77777777" w:rsidR="00DC4E0E" w:rsidRDefault="00DC4E0E" w:rsidP="00DC4E0E">
      <w:pPr>
        <w:adjustRightInd w:val="0"/>
        <w:jc w:val="center"/>
        <w:rPr>
          <w:rFonts w:ascii="Arial Narrow" w:hAnsi="Arial Narrow" w:cs="Arial"/>
          <w:b/>
          <w:bCs/>
          <w:color w:val="000000"/>
          <w:sz w:val="24"/>
          <w:szCs w:val="24"/>
          <w:lang w:val="es-ES_tradnl"/>
        </w:rPr>
      </w:pPr>
      <w:r w:rsidRPr="00EC288A">
        <w:rPr>
          <w:rFonts w:ascii="Arial Narrow" w:hAnsi="Arial Narrow" w:cs="Arial"/>
          <w:b/>
          <w:bCs/>
          <w:color w:val="000000"/>
          <w:sz w:val="24"/>
          <w:szCs w:val="24"/>
          <w:lang w:val="es-ES_tradnl"/>
        </w:rPr>
        <w:t xml:space="preserve">   </w:t>
      </w:r>
    </w:p>
    <w:p w14:paraId="669C3407" w14:textId="77777777" w:rsidR="00DC4E0E" w:rsidRDefault="00DC4E0E" w:rsidP="00497F5C">
      <w:pPr>
        <w:ind w:right="49"/>
        <w:jc w:val="both"/>
        <w:rPr>
          <w:rFonts w:ascii="Arial Narrow" w:hAnsi="Arial Narrow"/>
        </w:rPr>
      </w:pPr>
      <w:r w:rsidRPr="008B7840">
        <w:rPr>
          <w:rFonts w:ascii="Arial Narrow" w:hAnsi="Arial Narrow"/>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y demás normas concordantes y complementarias, y,</w:t>
      </w:r>
    </w:p>
    <w:p w14:paraId="4CF8B0DD" w14:textId="77777777" w:rsidR="00281B2B" w:rsidRPr="00A81EDF" w:rsidRDefault="00281B2B" w:rsidP="00B50A0B">
      <w:pPr>
        <w:jc w:val="center"/>
        <w:rPr>
          <w:rFonts w:ascii="Arial Narrow" w:eastAsia="Calibri" w:hAnsi="Arial Narrow" w:cs="Arial"/>
          <w:b/>
          <w:bCs/>
          <w:sz w:val="24"/>
          <w:szCs w:val="24"/>
          <w:lang w:val="es-CO" w:eastAsia="es-CO"/>
        </w:rPr>
      </w:pPr>
    </w:p>
    <w:p w14:paraId="4BEBF97E" w14:textId="43C08D47" w:rsidR="00B50A0B" w:rsidRPr="00A81EDF" w:rsidRDefault="00B50A0B" w:rsidP="00B50A0B">
      <w:pPr>
        <w:jc w:val="center"/>
        <w:rPr>
          <w:rFonts w:ascii="Arial Narrow" w:eastAsia="Calibri" w:hAnsi="Arial Narrow" w:cs="Arial"/>
          <w:b/>
          <w:bCs/>
          <w:sz w:val="24"/>
          <w:szCs w:val="24"/>
          <w:lang w:val="es-CO" w:eastAsia="es-CO"/>
        </w:rPr>
      </w:pPr>
      <w:r w:rsidRPr="00A81EDF">
        <w:rPr>
          <w:rFonts w:ascii="Arial Narrow" w:eastAsia="Calibri" w:hAnsi="Arial Narrow" w:cs="Arial"/>
          <w:b/>
          <w:bCs/>
          <w:sz w:val="24"/>
          <w:szCs w:val="24"/>
          <w:lang w:val="es-CO" w:eastAsia="es-CO"/>
        </w:rPr>
        <w:t>CONSIDERANDO</w:t>
      </w:r>
    </w:p>
    <w:p w14:paraId="694CFCB1" w14:textId="77777777" w:rsidR="00B46EED" w:rsidRPr="00A81EDF" w:rsidRDefault="00B46EED" w:rsidP="00B50A0B">
      <w:pPr>
        <w:jc w:val="center"/>
        <w:rPr>
          <w:rFonts w:ascii="Arial Narrow" w:eastAsia="Calibri" w:hAnsi="Arial Narrow" w:cs="Arial"/>
          <w:b/>
          <w:bCs/>
          <w:sz w:val="24"/>
          <w:szCs w:val="24"/>
          <w:lang w:val="es-CO" w:eastAsia="es-CO"/>
        </w:rPr>
      </w:pPr>
    </w:p>
    <w:p w14:paraId="69B72E27" w14:textId="44C9880E" w:rsidR="00B83127" w:rsidRPr="00522AD8" w:rsidRDefault="00B83127" w:rsidP="00B83127">
      <w:pPr>
        <w:pStyle w:val="Textoindependiente"/>
        <w:ind w:right="51"/>
        <w:rPr>
          <w:rFonts w:ascii="Arial Narrow" w:hAnsi="Arial Narrow"/>
          <w:sz w:val="22"/>
          <w:szCs w:val="22"/>
        </w:rPr>
      </w:pPr>
      <w:r w:rsidRPr="00522AD8">
        <w:rPr>
          <w:rFonts w:ascii="Arial Narrow" w:hAnsi="Arial Narrow"/>
          <w:sz w:val="22"/>
          <w:szCs w:val="22"/>
        </w:rPr>
        <w:t xml:space="preserve">Que La Administradora de los Recursos del Sistema de Seguridad Social en Salud- ADRES adelanta el proceso de cobro coactivo contra </w:t>
      </w:r>
      <w:r w:rsidR="00A51CEA">
        <w:rPr>
          <w:rFonts w:ascii="Arial Narrow" w:hAnsi="Arial Narrow"/>
          <w:sz w:val="22"/>
          <w:szCs w:val="22"/>
        </w:rPr>
        <w:t>del</w:t>
      </w:r>
      <w:r w:rsidR="003B2877">
        <w:rPr>
          <w:rFonts w:ascii="Arial Narrow" w:hAnsi="Arial Narrow"/>
          <w:sz w:val="22"/>
          <w:szCs w:val="22"/>
        </w:rPr>
        <w:t xml:space="preserve"> seño</w:t>
      </w:r>
      <w:r w:rsidR="00A51CEA">
        <w:rPr>
          <w:rFonts w:ascii="Arial Narrow" w:hAnsi="Arial Narrow"/>
          <w:sz w:val="22"/>
          <w:szCs w:val="22"/>
        </w:rPr>
        <w:t>r</w:t>
      </w:r>
      <w:r w:rsidRPr="00522AD8">
        <w:rPr>
          <w:rFonts w:ascii="Arial Narrow" w:hAnsi="Arial Narrow"/>
          <w:sz w:val="22"/>
          <w:szCs w:val="22"/>
        </w:rPr>
        <w:t xml:space="preserve"> </w:t>
      </w:r>
      <w:r w:rsidR="00A51CEA" w:rsidRPr="00A51CEA">
        <w:rPr>
          <w:rFonts w:ascii="Arial Narrow" w:hAnsi="Arial Narrow"/>
          <w:b/>
          <w:bCs/>
          <w:sz w:val="22"/>
          <w:szCs w:val="22"/>
          <w:lang w:val="es-ES"/>
        </w:rPr>
        <w:t>JORGE LUIS FADUL ORDOSGOITIA</w:t>
      </w:r>
      <w:r w:rsidRPr="00522AD8">
        <w:rPr>
          <w:rFonts w:ascii="Arial Narrow" w:hAnsi="Arial Narrow" w:cs="Arial"/>
          <w:bCs/>
          <w:sz w:val="22"/>
          <w:szCs w:val="22"/>
        </w:rPr>
        <w:t>, identificad</w:t>
      </w:r>
      <w:r w:rsidR="00A51CEA">
        <w:rPr>
          <w:rFonts w:ascii="Arial Narrow" w:hAnsi="Arial Narrow" w:cs="Arial"/>
          <w:bCs/>
          <w:sz w:val="22"/>
          <w:szCs w:val="22"/>
        </w:rPr>
        <w:t>o</w:t>
      </w:r>
      <w:r w:rsidRPr="00522AD8">
        <w:rPr>
          <w:rFonts w:ascii="Arial Narrow" w:hAnsi="Arial Narrow" w:cs="Arial"/>
          <w:bCs/>
          <w:sz w:val="22"/>
          <w:szCs w:val="22"/>
        </w:rPr>
        <w:t xml:space="preserve"> con cédula de ciudadanía número </w:t>
      </w:r>
      <w:r w:rsidR="00A51CEA" w:rsidRPr="00A51CEA">
        <w:rPr>
          <w:rFonts w:ascii="Arial Narrow" w:hAnsi="Arial Narrow" w:cs="Arial"/>
          <w:bCs/>
          <w:sz w:val="22"/>
          <w:szCs w:val="22"/>
          <w:lang w:val="es-ES"/>
        </w:rPr>
        <w:t>1.066.174.717</w:t>
      </w:r>
      <w:r w:rsidRPr="00522AD8">
        <w:rPr>
          <w:rFonts w:ascii="Arial Narrow" w:hAnsi="Arial Narrow" w:cs="Arial"/>
          <w:bCs/>
          <w:sz w:val="22"/>
          <w:szCs w:val="22"/>
        </w:rPr>
        <w:t>,</w:t>
      </w:r>
      <w:r w:rsidRPr="00610E95">
        <w:rPr>
          <w:rFonts w:ascii="Arial Narrow" w:hAnsi="Arial Narrow" w:cs="Arial"/>
          <w:bCs/>
          <w:sz w:val="22"/>
          <w:szCs w:val="22"/>
        </w:rPr>
        <w:t xml:space="preserve"> por la</w:t>
      </w:r>
      <w:r w:rsidRPr="00522AD8">
        <w:rPr>
          <w:rFonts w:ascii="Arial Narrow" w:hAnsi="Arial Narrow"/>
          <w:sz w:val="22"/>
          <w:szCs w:val="22"/>
        </w:rPr>
        <w:t xml:space="preserve"> obligación contenida en la Resolución </w:t>
      </w:r>
      <w:r w:rsidR="00A51CEA" w:rsidRPr="00A51CEA">
        <w:rPr>
          <w:rFonts w:ascii="Arial Narrow" w:hAnsi="Arial Narrow"/>
          <w:sz w:val="22"/>
          <w:szCs w:val="22"/>
          <w:lang w:val="es-ES"/>
        </w:rPr>
        <w:t>30059 de fecha 18 de abril de 2024</w:t>
      </w:r>
      <w:r w:rsidRPr="00522AD8">
        <w:rPr>
          <w:rFonts w:ascii="Arial Narrow" w:hAnsi="Arial Narrow"/>
          <w:sz w:val="22"/>
          <w:szCs w:val="22"/>
        </w:rPr>
        <w:t>.</w:t>
      </w:r>
    </w:p>
    <w:p w14:paraId="337279FE" w14:textId="77777777" w:rsidR="00B83127" w:rsidRPr="00522AD8" w:rsidRDefault="00B83127" w:rsidP="00B83127">
      <w:pPr>
        <w:pStyle w:val="Textoindependiente"/>
        <w:rPr>
          <w:rFonts w:ascii="Arial Narrow" w:hAnsi="Arial Narrow"/>
          <w:sz w:val="22"/>
          <w:szCs w:val="22"/>
        </w:rPr>
      </w:pPr>
    </w:p>
    <w:p w14:paraId="49BEC75C" w14:textId="0E950484" w:rsidR="00B83127" w:rsidRPr="003B2877" w:rsidRDefault="00B83127" w:rsidP="00A51CEA">
      <w:pPr>
        <w:jc w:val="both"/>
        <w:rPr>
          <w:rFonts w:ascii="Arial Narrow" w:hAnsi="Arial Narrow" w:cs="Arial"/>
          <w:b/>
        </w:rPr>
      </w:pPr>
      <w:r w:rsidRPr="00CB7964">
        <w:rPr>
          <w:rFonts w:ascii="Arial Narrow" w:hAnsi="Arial Narrow" w:cs="Arial"/>
          <w:lang w:val="es-CO"/>
        </w:rPr>
        <w:t xml:space="preserve">Que mediante </w:t>
      </w:r>
      <w:r w:rsidRPr="00CB7964">
        <w:rPr>
          <w:rFonts w:ascii="Arial Narrow" w:hAnsi="Arial Narrow"/>
          <w:b/>
          <w:bCs/>
        </w:rPr>
        <w:t xml:space="preserve">Resolución </w:t>
      </w:r>
      <w:r w:rsidR="00A51CEA" w:rsidRPr="00A51CEA">
        <w:rPr>
          <w:rFonts w:ascii="Arial Narrow" w:hAnsi="Arial Narrow"/>
          <w:b/>
          <w:bCs/>
        </w:rPr>
        <w:t>0076050</w:t>
      </w:r>
      <w:r w:rsidRPr="00CB7964">
        <w:rPr>
          <w:rFonts w:ascii="Arial Narrow" w:hAnsi="Arial Narrow"/>
          <w:b/>
          <w:bCs/>
        </w:rPr>
        <w:t xml:space="preserve"> del </w:t>
      </w:r>
      <w:r w:rsidR="00C92803" w:rsidRPr="00C92803">
        <w:rPr>
          <w:rFonts w:ascii="Arial Narrow" w:hAnsi="Arial Narrow"/>
          <w:b/>
          <w:bCs/>
        </w:rPr>
        <w:t>15 de agosto de 2025</w:t>
      </w:r>
      <w:r w:rsidRPr="00CB7964">
        <w:rPr>
          <w:rFonts w:ascii="Arial Narrow" w:hAnsi="Arial Narrow" w:cs="Arial"/>
          <w:lang w:val="es-CO"/>
        </w:rPr>
        <w:t xml:space="preserve">, se libró mandamiento de pago contra </w:t>
      </w:r>
      <w:r w:rsidR="00A51CEA">
        <w:rPr>
          <w:rFonts w:ascii="Arial Narrow" w:hAnsi="Arial Narrow"/>
        </w:rPr>
        <w:t>el señor</w:t>
      </w:r>
      <w:r w:rsidRPr="00CB7964">
        <w:rPr>
          <w:rFonts w:ascii="Arial Narrow" w:hAnsi="Arial Narrow"/>
        </w:rPr>
        <w:t xml:space="preserve"> </w:t>
      </w:r>
      <w:r w:rsidR="00A51CEA" w:rsidRPr="00A51CEA">
        <w:rPr>
          <w:rFonts w:ascii="Arial Narrow" w:hAnsi="Arial Narrow"/>
          <w:b/>
          <w:bCs/>
        </w:rPr>
        <w:t>JORGE LUIS FADUL ORDOSGOITIA</w:t>
      </w:r>
      <w:r w:rsidRPr="00CB7964">
        <w:rPr>
          <w:rFonts w:ascii="Arial Narrow" w:hAnsi="Arial Narrow" w:cs="Arial"/>
          <w:lang w:val="es-CO"/>
        </w:rPr>
        <w:t>, ya identificad</w:t>
      </w:r>
      <w:r w:rsidR="00A51CEA">
        <w:rPr>
          <w:rFonts w:ascii="Arial Narrow" w:hAnsi="Arial Narrow" w:cs="Arial"/>
          <w:lang w:val="es-CO"/>
        </w:rPr>
        <w:t>o</w:t>
      </w:r>
      <w:r w:rsidRPr="00CB7964">
        <w:rPr>
          <w:rFonts w:ascii="Arial Narrow" w:hAnsi="Arial Narrow" w:cs="Arial"/>
          <w:lang w:val="es-CO"/>
        </w:rPr>
        <w:t>,</w:t>
      </w:r>
      <w:r w:rsidRPr="00CB7964">
        <w:rPr>
          <w:rFonts w:ascii="Arial Narrow" w:hAnsi="Arial Narrow" w:cs="Arial"/>
          <w:b/>
          <w:lang w:val="es-CO"/>
        </w:rPr>
        <w:t xml:space="preserve"> </w:t>
      </w:r>
      <w:r w:rsidRPr="00CB7964">
        <w:rPr>
          <w:rFonts w:ascii="Arial Narrow" w:hAnsi="Arial Narrow" w:cs="Arial"/>
          <w:lang w:val="es-CO"/>
        </w:rPr>
        <w:t xml:space="preserve">por la suma de </w:t>
      </w:r>
      <w:r w:rsidR="00A51CEA" w:rsidRPr="00A51CEA">
        <w:rPr>
          <w:rFonts w:ascii="Arial Narrow" w:hAnsi="Arial Narrow" w:cs="Arial"/>
          <w:b/>
        </w:rPr>
        <w:t>ONCE MILLONES DOSCIENTOS VEINTE MIL</w:t>
      </w:r>
      <w:r w:rsidR="00A51CEA">
        <w:rPr>
          <w:rFonts w:ascii="Arial Narrow" w:hAnsi="Arial Narrow" w:cs="Arial"/>
          <w:b/>
        </w:rPr>
        <w:t xml:space="preserve"> </w:t>
      </w:r>
      <w:r w:rsidR="00A51CEA" w:rsidRPr="00A51CEA">
        <w:rPr>
          <w:rFonts w:ascii="Arial Narrow" w:hAnsi="Arial Narrow" w:cs="Arial"/>
          <w:b/>
        </w:rPr>
        <w:t>CUATROCIENTOS OCHENTA Y CUATRO PESOS M/CTE. ($11.220.484,00</w:t>
      </w:r>
      <w:r w:rsidRPr="00CB7964">
        <w:rPr>
          <w:rFonts w:ascii="Arial Narrow" w:hAnsi="Arial Narrow" w:cs="Arial"/>
          <w:b/>
          <w:lang w:val="es-CO"/>
        </w:rPr>
        <w:t>),</w:t>
      </w:r>
      <w:r w:rsidRPr="00CB7964">
        <w:rPr>
          <w:rFonts w:ascii="Arial Narrow" w:hAnsi="Arial Narrow" w:cs="Arial"/>
          <w:bCs/>
          <w:lang w:val="es-CO"/>
        </w:rPr>
        <w:t xml:space="preserve"> </w:t>
      </w:r>
      <w:r w:rsidRPr="00CB7964">
        <w:rPr>
          <w:rFonts w:ascii="Arial Narrow" w:hAnsi="Arial Narrow" w:cs="Arial"/>
          <w:lang w:val="es-CO"/>
        </w:rPr>
        <w:t xml:space="preserve">indicando que esta suma debe ser indexada durante el periodo comprendido entre la fecha de pago de la reclamación y la fecha de expedición de dicho acto administrativo, más los intereses que se causen a partir de su firmeza y hasta la fecha de pago, con ocasión a la reclamación generada por el accidente de tránsito ocurrido el día </w:t>
      </w:r>
      <w:r w:rsidR="00A51CEA" w:rsidRPr="00A51CEA">
        <w:rPr>
          <w:rFonts w:ascii="Arial Narrow" w:hAnsi="Arial Narrow" w:cs="Arial"/>
        </w:rPr>
        <w:t>07/02/2019</w:t>
      </w:r>
      <w:r w:rsidRPr="00CB7964">
        <w:rPr>
          <w:rFonts w:ascii="Arial Narrow" w:hAnsi="Arial Narrow" w:cs="Arial"/>
          <w:lang w:val="es-CO"/>
        </w:rPr>
        <w:t xml:space="preserve">, en el que se vio involucrado el vehículo de placa </w:t>
      </w:r>
      <w:r w:rsidR="00A51CEA" w:rsidRPr="00A51CEA">
        <w:rPr>
          <w:rFonts w:ascii="Arial Narrow" w:hAnsi="Arial Narrow" w:cs="Arial"/>
        </w:rPr>
        <w:t>RKM79D</w:t>
      </w:r>
      <w:r w:rsidRPr="00CB7964">
        <w:rPr>
          <w:rFonts w:ascii="Arial Narrow" w:hAnsi="Arial Narrow" w:cs="Arial"/>
          <w:lang w:val="es-CO"/>
        </w:rPr>
        <w:t xml:space="preserve"> que no contaba con la Póliza de Seguro Obligatorio- SOAT legal y vigente, de conformidad con lo establecido en el artículo 826 del Estatuto Tributario Nacional concordante con el artículo 68 y 69 de la Ley 1437 de 2011.</w:t>
      </w:r>
    </w:p>
    <w:p w14:paraId="36F2F634" w14:textId="77777777" w:rsidR="00B83127" w:rsidRPr="00CB7964" w:rsidRDefault="00B83127" w:rsidP="00B83127">
      <w:pPr>
        <w:pStyle w:val="Textoindependiente"/>
        <w:rPr>
          <w:rFonts w:ascii="Arial Narrow" w:hAnsi="Arial Narrow"/>
          <w:sz w:val="22"/>
          <w:szCs w:val="22"/>
          <w:lang w:val="es-MX"/>
        </w:rPr>
      </w:pPr>
    </w:p>
    <w:p w14:paraId="21DC044E" w14:textId="3D87C2ED" w:rsidR="00B83127" w:rsidRPr="007C3762" w:rsidRDefault="00B83127" w:rsidP="00B83127">
      <w:pPr>
        <w:jc w:val="both"/>
        <w:rPr>
          <w:rFonts w:ascii="Arial Narrow" w:hAnsi="Arial Narrow" w:cs="Arial"/>
          <w:lang w:val="es-CO"/>
        </w:rPr>
      </w:pPr>
      <w:r w:rsidRPr="007C3762">
        <w:rPr>
          <w:rFonts w:ascii="Arial Narrow" w:hAnsi="Arial Narrow" w:cs="Arial"/>
          <w:lang w:val="es-CO"/>
        </w:rPr>
        <w:t xml:space="preserve">Que en virtud de lo dispuesto en el artículo 837 del Estatuto Tributario Nacional, previa o simultáneamente con el mandamiento de pago, se podrán decretar las medidas cautelares sobre los bienes propiedad </w:t>
      </w:r>
      <w:r w:rsidR="009B1D1C" w:rsidRPr="007C3762">
        <w:rPr>
          <w:rFonts w:ascii="Arial Narrow" w:hAnsi="Arial Narrow" w:cs="Arial"/>
          <w:lang w:val="es-CO"/>
        </w:rPr>
        <w:t>del deudor</w:t>
      </w:r>
      <w:r w:rsidRPr="007C3762">
        <w:rPr>
          <w:rFonts w:ascii="Arial Narrow" w:hAnsi="Arial Narrow" w:cs="Arial"/>
          <w:lang w:val="es-CO"/>
        </w:rPr>
        <w:t xml:space="preserve">, limitándolas conforme lo establece el artículo 838 </w:t>
      </w:r>
      <w:proofErr w:type="spellStart"/>
      <w:r w:rsidRPr="007C3762">
        <w:rPr>
          <w:rFonts w:ascii="Arial Narrow" w:hAnsi="Arial Narrow" w:cs="Arial"/>
          <w:lang w:val="es-CO"/>
        </w:rPr>
        <w:t>ibídem</w:t>
      </w:r>
      <w:proofErr w:type="spellEnd"/>
      <w:r w:rsidRPr="007C3762">
        <w:rPr>
          <w:rFonts w:ascii="Arial Narrow" w:hAnsi="Arial Narrow" w:cs="Arial"/>
          <w:lang w:val="es-CO"/>
        </w:rPr>
        <w:t>.</w:t>
      </w:r>
    </w:p>
    <w:p w14:paraId="109DEEE5" w14:textId="77777777" w:rsidR="00B83127" w:rsidRPr="007C3762" w:rsidRDefault="00B83127" w:rsidP="00B83127">
      <w:pPr>
        <w:pStyle w:val="Textoindependiente"/>
        <w:rPr>
          <w:rFonts w:ascii="Arial Narrow" w:hAnsi="Arial Narrow"/>
          <w:sz w:val="22"/>
          <w:szCs w:val="22"/>
        </w:rPr>
      </w:pPr>
    </w:p>
    <w:p w14:paraId="15E27068" w14:textId="4C34711E" w:rsidR="00B83127" w:rsidRPr="00A51CEA" w:rsidRDefault="00B83127" w:rsidP="00A51CEA">
      <w:pPr>
        <w:pStyle w:val="Textoindependiente"/>
        <w:ind w:right="51"/>
        <w:rPr>
          <w:rFonts w:ascii="Arial Narrow" w:hAnsi="Arial Narrow"/>
          <w:b/>
          <w:bCs/>
          <w:sz w:val="22"/>
          <w:szCs w:val="22"/>
          <w:lang w:val="es-ES"/>
        </w:rPr>
      </w:pPr>
      <w:r w:rsidRPr="00A51CEA">
        <w:rPr>
          <w:rFonts w:ascii="Arial Narrow" w:hAnsi="Arial Narrow"/>
          <w:sz w:val="22"/>
          <w:szCs w:val="22"/>
        </w:rPr>
        <w:t xml:space="preserve">Que mediante </w:t>
      </w:r>
      <w:r w:rsidRPr="00A51CEA">
        <w:rPr>
          <w:rFonts w:ascii="Arial Narrow" w:hAnsi="Arial Narrow"/>
          <w:b/>
          <w:bCs/>
          <w:sz w:val="22"/>
          <w:szCs w:val="22"/>
        </w:rPr>
        <w:t xml:space="preserve">Resolución </w:t>
      </w:r>
      <w:r w:rsidR="00A51CEA" w:rsidRPr="00A51CEA">
        <w:rPr>
          <w:rFonts w:ascii="Arial Narrow" w:hAnsi="Arial Narrow"/>
          <w:b/>
          <w:bCs/>
          <w:sz w:val="22"/>
          <w:szCs w:val="22"/>
        </w:rPr>
        <w:t>0076050 del 15 de agosto de 2025</w:t>
      </w:r>
      <w:r w:rsidRPr="00A51CEA">
        <w:rPr>
          <w:rFonts w:ascii="Arial Narrow" w:hAnsi="Arial Narrow"/>
          <w:sz w:val="22"/>
          <w:szCs w:val="22"/>
        </w:rPr>
        <w:t>, s</w:t>
      </w:r>
      <w:r w:rsidRPr="00A51CEA">
        <w:rPr>
          <w:rFonts w:ascii="Arial Narrow" w:eastAsia="Calibri" w:hAnsi="Arial Narrow" w:cs="Arial"/>
          <w:bCs/>
          <w:sz w:val="22"/>
          <w:szCs w:val="22"/>
          <w:lang w:eastAsia="es-CO"/>
        </w:rPr>
        <w:t xml:space="preserve">e </w:t>
      </w:r>
      <w:r w:rsidRPr="00A51CEA">
        <w:rPr>
          <w:rFonts w:ascii="Arial Narrow" w:hAnsi="Arial Narrow" w:cs="Arial"/>
          <w:bCs/>
          <w:sz w:val="22"/>
          <w:szCs w:val="22"/>
        </w:rPr>
        <w:t xml:space="preserve">decretó el embargo y retención de los saldos existentes en las en las cuentas corrientes, de ahorros, préstamos aprobados, CDTS, sobregiros aprobados y cualquier producto financiero de los que sea titular </w:t>
      </w:r>
      <w:r w:rsidR="00A51CEA" w:rsidRPr="00A51CEA">
        <w:rPr>
          <w:rFonts w:ascii="Arial Narrow" w:hAnsi="Arial Narrow"/>
          <w:sz w:val="22"/>
          <w:szCs w:val="22"/>
        </w:rPr>
        <w:t>el señor</w:t>
      </w:r>
      <w:r w:rsidR="003B2877" w:rsidRPr="00A51CEA">
        <w:rPr>
          <w:rFonts w:ascii="Arial Narrow" w:hAnsi="Arial Narrow"/>
          <w:sz w:val="22"/>
          <w:szCs w:val="22"/>
        </w:rPr>
        <w:t xml:space="preserve"> </w:t>
      </w:r>
      <w:r w:rsidR="00A51CEA" w:rsidRPr="00A51CEA">
        <w:rPr>
          <w:rFonts w:ascii="Arial Narrow" w:hAnsi="Arial Narrow"/>
          <w:b/>
          <w:bCs/>
          <w:sz w:val="22"/>
          <w:szCs w:val="22"/>
          <w:lang w:val="es-ES"/>
        </w:rPr>
        <w:t>JORGE LUIS FADUL ORDOSGOITIA</w:t>
      </w:r>
      <w:r w:rsidRPr="00A51CEA">
        <w:rPr>
          <w:rFonts w:ascii="Arial Narrow" w:hAnsi="Arial Narrow" w:cs="Arial"/>
          <w:bCs/>
          <w:sz w:val="22"/>
          <w:szCs w:val="22"/>
        </w:rPr>
        <w:t xml:space="preserve">, depositados en todos los establecimientos bancarios de crédito, financiero o similares en cualquiera de sus oficinas, agencias y sucursales en todo el país, de conformidad con el artículo 837 del Estatuto Tributario Nacional, </w:t>
      </w:r>
      <w:r w:rsidRPr="00A51CEA">
        <w:rPr>
          <w:rFonts w:ascii="Arial Narrow" w:hAnsi="Arial Narrow"/>
          <w:sz w:val="22"/>
          <w:szCs w:val="22"/>
        </w:rPr>
        <w:t xml:space="preserve">fijando el límite de la medida cautelar a la suma de </w:t>
      </w:r>
      <w:r w:rsidR="00A51CEA" w:rsidRPr="00A51CEA">
        <w:rPr>
          <w:rFonts w:ascii="Arial Narrow" w:hAnsi="Arial Narrow"/>
          <w:b/>
          <w:bCs/>
          <w:sz w:val="22"/>
          <w:szCs w:val="22"/>
          <w:lang w:val="es-ES"/>
        </w:rPr>
        <w:t>VEINTIDOS MILLONES CUATROCIENTOS CUARENTA MIL NOVECIENTOS SESENTA Y OCHO</w:t>
      </w:r>
      <w:r w:rsidR="00A51CEA" w:rsidRPr="00A51CEA">
        <w:rPr>
          <w:rFonts w:ascii="Arial Narrow" w:hAnsi="Arial Narrow"/>
          <w:b/>
          <w:bCs/>
          <w:sz w:val="22"/>
          <w:szCs w:val="22"/>
          <w:lang w:val="es-ES"/>
        </w:rPr>
        <w:t xml:space="preserve"> </w:t>
      </w:r>
      <w:r w:rsidR="00A51CEA" w:rsidRPr="00A51CEA">
        <w:rPr>
          <w:rFonts w:ascii="Arial Narrow" w:hAnsi="Arial Narrow"/>
          <w:b/>
          <w:bCs/>
          <w:sz w:val="22"/>
          <w:szCs w:val="22"/>
          <w:lang w:val="es-ES"/>
        </w:rPr>
        <w:t>PESOS M/CTE. ($22.440.968,00</w:t>
      </w:r>
      <w:r w:rsidRPr="00A51CEA">
        <w:rPr>
          <w:rFonts w:ascii="Arial Narrow" w:hAnsi="Arial Narrow"/>
          <w:b/>
          <w:bCs/>
          <w:sz w:val="22"/>
          <w:szCs w:val="22"/>
        </w:rPr>
        <w:t>),</w:t>
      </w:r>
      <w:r w:rsidRPr="00A51CEA">
        <w:rPr>
          <w:rFonts w:ascii="Arial Narrow" w:hAnsi="Arial Narrow"/>
          <w:sz w:val="22"/>
          <w:szCs w:val="22"/>
        </w:rPr>
        <w:t xml:space="preserve"> medidas que fueron comunicadas a todas las entidades bancarias de Orden Nacional. </w:t>
      </w:r>
    </w:p>
    <w:p w14:paraId="2AFEF583" w14:textId="77777777" w:rsidR="00B83127" w:rsidRPr="00522AD8" w:rsidRDefault="00B83127" w:rsidP="00B83127">
      <w:pPr>
        <w:pStyle w:val="Textoindependiente"/>
        <w:ind w:right="51"/>
        <w:rPr>
          <w:rFonts w:ascii="Arial Narrow" w:hAnsi="Arial Narrow"/>
          <w:sz w:val="22"/>
          <w:szCs w:val="22"/>
        </w:rPr>
      </w:pPr>
    </w:p>
    <w:p w14:paraId="121D711E" w14:textId="716A6560" w:rsidR="00B83127" w:rsidRDefault="00B83127" w:rsidP="00B83127">
      <w:pPr>
        <w:pStyle w:val="Textoindependiente"/>
        <w:ind w:right="51"/>
        <w:rPr>
          <w:rFonts w:ascii="Arial Narrow" w:hAnsi="Arial Narrow"/>
          <w:sz w:val="22"/>
          <w:szCs w:val="22"/>
        </w:rPr>
      </w:pPr>
      <w:r w:rsidRPr="00522AD8">
        <w:rPr>
          <w:rFonts w:ascii="Arial Narrow" w:hAnsi="Arial Narrow"/>
          <w:sz w:val="22"/>
          <w:szCs w:val="22"/>
        </w:rPr>
        <w:t xml:space="preserve">Que, en cumplimiento de la orden de embargo referida, se </w:t>
      </w:r>
      <w:r w:rsidR="00880BD2" w:rsidRPr="00522AD8">
        <w:rPr>
          <w:rFonts w:ascii="Arial Narrow" w:hAnsi="Arial Narrow"/>
          <w:sz w:val="22"/>
          <w:szCs w:val="22"/>
        </w:rPr>
        <w:t>constitu</w:t>
      </w:r>
      <w:r w:rsidR="00880BD2">
        <w:rPr>
          <w:rFonts w:ascii="Arial Narrow" w:hAnsi="Arial Narrow"/>
          <w:sz w:val="22"/>
          <w:szCs w:val="22"/>
        </w:rPr>
        <w:t>yó</w:t>
      </w:r>
      <w:r w:rsidR="00E26B6F">
        <w:rPr>
          <w:rFonts w:ascii="Arial Narrow" w:hAnsi="Arial Narrow"/>
          <w:sz w:val="22"/>
          <w:szCs w:val="22"/>
        </w:rPr>
        <w:t xml:space="preserve"> </w:t>
      </w:r>
      <w:r w:rsidR="00880BD2">
        <w:rPr>
          <w:rFonts w:ascii="Arial Narrow" w:hAnsi="Arial Narrow"/>
          <w:sz w:val="22"/>
          <w:szCs w:val="22"/>
        </w:rPr>
        <w:t>e</w:t>
      </w:r>
      <w:r w:rsidR="00E26B6F">
        <w:rPr>
          <w:rFonts w:ascii="Arial Narrow" w:hAnsi="Arial Narrow"/>
          <w:sz w:val="22"/>
          <w:szCs w:val="22"/>
        </w:rPr>
        <w:t>l</w:t>
      </w:r>
      <w:r w:rsidR="00E26B6F" w:rsidRPr="00522AD8">
        <w:rPr>
          <w:rFonts w:ascii="Arial Narrow" w:hAnsi="Arial Narrow"/>
          <w:sz w:val="22"/>
          <w:szCs w:val="22"/>
        </w:rPr>
        <w:t xml:space="preserve"> </w:t>
      </w:r>
      <w:r w:rsidR="00E26B6F">
        <w:rPr>
          <w:rFonts w:ascii="Arial Narrow" w:hAnsi="Arial Narrow"/>
          <w:sz w:val="22"/>
          <w:szCs w:val="22"/>
        </w:rPr>
        <w:t>siguiente</w:t>
      </w:r>
      <w:r w:rsidRPr="00522AD8">
        <w:rPr>
          <w:rFonts w:ascii="Arial Narrow" w:hAnsi="Arial Narrow"/>
          <w:sz w:val="22"/>
          <w:szCs w:val="22"/>
        </w:rPr>
        <w:t xml:space="preserve"> título de depósito judicial:</w:t>
      </w:r>
    </w:p>
    <w:p w14:paraId="0E894D2A" w14:textId="77777777" w:rsidR="00B83127" w:rsidRDefault="00B83127" w:rsidP="00B83127">
      <w:pPr>
        <w:pStyle w:val="Textoindependiente"/>
        <w:rPr>
          <w:rFonts w:ascii="Arial Narrow" w:hAnsi="Arial Narrow"/>
          <w:sz w:val="22"/>
          <w:szCs w:val="22"/>
        </w:rPr>
      </w:pPr>
    </w:p>
    <w:tbl>
      <w:tblPr>
        <w:tblW w:w="8557" w:type="dxa"/>
        <w:jc w:val="center"/>
        <w:tblCellMar>
          <w:left w:w="70" w:type="dxa"/>
          <w:right w:w="70" w:type="dxa"/>
        </w:tblCellMar>
        <w:tblLook w:val="04A0" w:firstRow="1" w:lastRow="0" w:firstColumn="1" w:lastColumn="0" w:noHBand="0" w:noVBand="1"/>
      </w:tblPr>
      <w:tblGrid>
        <w:gridCol w:w="2462"/>
        <w:gridCol w:w="1969"/>
        <w:gridCol w:w="1943"/>
        <w:gridCol w:w="2183"/>
      </w:tblGrid>
      <w:tr w:rsidR="00B83127" w:rsidRPr="00522AD8" w14:paraId="19B637BE" w14:textId="77777777" w:rsidTr="004E0737">
        <w:trPr>
          <w:trHeight w:val="444"/>
          <w:jc w:val="center"/>
        </w:trPr>
        <w:tc>
          <w:tcPr>
            <w:tcW w:w="2462"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4461FFC0" w14:textId="77777777" w:rsidR="00B83127" w:rsidRPr="00AF5B52" w:rsidRDefault="00B83127" w:rsidP="004E0737">
            <w:pPr>
              <w:jc w:val="center"/>
              <w:rPr>
                <w:rFonts w:ascii="Arial Narrow" w:hAnsi="Arial Narrow" w:cs="Calibri"/>
                <w:b/>
                <w:bCs/>
                <w:color w:val="000000"/>
                <w:sz w:val="20"/>
                <w:szCs w:val="20"/>
                <w:lang w:val="es-CO" w:eastAsia="es-CO"/>
              </w:rPr>
            </w:pPr>
            <w:r w:rsidRPr="00AF5B52">
              <w:rPr>
                <w:rFonts w:ascii="Arial Narrow" w:hAnsi="Arial Narrow" w:cs="Calibri"/>
                <w:b/>
                <w:bCs/>
                <w:color w:val="000000"/>
                <w:sz w:val="20"/>
                <w:szCs w:val="20"/>
                <w:lang w:val="es-CO" w:eastAsia="es-CO"/>
              </w:rPr>
              <w:t>No. Título Judicial</w:t>
            </w:r>
          </w:p>
        </w:tc>
        <w:tc>
          <w:tcPr>
            <w:tcW w:w="1969" w:type="dxa"/>
            <w:tcBorders>
              <w:top w:val="single" w:sz="4" w:space="0" w:color="auto"/>
              <w:left w:val="nil"/>
              <w:bottom w:val="single" w:sz="4" w:space="0" w:color="auto"/>
              <w:right w:val="single" w:sz="4" w:space="0" w:color="auto"/>
            </w:tcBorders>
            <w:shd w:val="clear" w:color="000000" w:fill="B4C6E7"/>
            <w:noWrap/>
            <w:vAlign w:val="bottom"/>
            <w:hideMark/>
          </w:tcPr>
          <w:p w14:paraId="7E9D4B21" w14:textId="77777777" w:rsidR="00B83127" w:rsidRPr="00AF5B52" w:rsidRDefault="00B83127" w:rsidP="004E0737">
            <w:pPr>
              <w:jc w:val="center"/>
              <w:rPr>
                <w:rFonts w:ascii="Arial Narrow" w:hAnsi="Arial Narrow" w:cs="Calibri"/>
                <w:b/>
                <w:bCs/>
                <w:color w:val="000000"/>
                <w:sz w:val="20"/>
                <w:szCs w:val="20"/>
                <w:lang w:val="es-CO" w:eastAsia="es-CO"/>
              </w:rPr>
            </w:pPr>
            <w:r w:rsidRPr="00AF5B52">
              <w:rPr>
                <w:rFonts w:ascii="Arial Narrow" w:hAnsi="Arial Narrow" w:cs="Calibri"/>
                <w:b/>
                <w:bCs/>
                <w:color w:val="000000"/>
                <w:sz w:val="20"/>
                <w:szCs w:val="20"/>
                <w:lang w:val="es-CO" w:eastAsia="es-CO"/>
              </w:rPr>
              <w:t>Cuantía</w:t>
            </w:r>
          </w:p>
        </w:tc>
        <w:tc>
          <w:tcPr>
            <w:tcW w:w="1943" w:type="dxa"/>
            <w:tcBorders>
              <w:top w:val="single" w:sz="4" w:space="0" w:color="auto"/>
              <w:left w:val="nil"/>
              <w:bottom w:val="single" w:sz="4" w:space="0" w:color="auto"/>
              <w:right w:val="single" w:sz="4" w:space="0" w:color="auto"/>
            </w:tcBorders>
            <w:shd w:val="clear" w:color="000000" w:fill="B4C6E7"/>
            <w:noWrap/>
            <w:vAlign w:val="bottom"/>
            <w:hideMark/>
          </w:tcPr>
          <w:p w14:paraId="73581DC8" w14:textId="77777777" w:rsidR="00B83127" w:rsidRPr="00AF5B52" w:rsidRDefault="00B83127" w:rsidP="004E0737">
            <w:pPr>
              <w:jc w:val="center"/>
              <w:rPr>
                <w:rFonts w:ascii="Arial Narrow" w:hAnsi="Arial Narrow" w:cs="Calibri"/>
                <w:b/>
                <w:bCs/>
                <w:color w:val="000000"/>
                <w:sz w:val="20"/>
                <w:szCs w:val="20"/>
                <w:lang w:val="es-CO" w:eastAsia="es-CO"/>
              </w:rPr>
            </w:pPr>
            <w:r w:rsidRPr="00AF5B52">
              <w:rPr>
                <w:rFonts w:ascii="Arial Narrow" w:hAnsi="Arial Narrow" w:cs="Calibri"/>
                <w:b/>
                <w:bCs/>
                <w:color w:val="000000"/>
                <w:sz w:val="20"/>
                <w:szCs w:val="20"/>
                <w:lang w:val="es-CO" w:eastAsia="es-CO"/>
              </w:rPr>
              <w:t xml:space="preserve">Fecha Emisión </w:t>
            </w:r>
          </w:p>
        </w:tc>
        <w:tc>
          <w:tcPr>
            <w:tcW w:w="2183" w:type="dxa"/>
            <w:tcBorders>
              <w:top w:val="single" w:sz="4" w:space="0" w:color="auto"/>
              <w:left w:val="nil"/>
              <w:bottom w:val="single" w:sz="4" w:space="0" w:color="auto"/>
              <w:right w:val="single" w:sz="4" w:space="0" w:color="auto"/>
            </w:tcBorders>
            <w:shd w:val="clear" w:color="000000" w:fill="B4C6E7"/>
            <w:noWrap/>
            <w:vAlign w:val="bottom"/>
            <w:hideMark/>
          </w:tcPr>
          <w:p w14:paraId="167B77F9" w14:textId="77777777" w:rsidR="00B83127" w:rsidRPr="00AF5B52" w:rsidRDefault="00B83127" w:rsidP="004E0737">
            <w:pPr>
              <w:jc w:val="center"/>
              <w:rPr>
                <w:rFonts w:ascii="Arial Narrow" w:hAnsi="Arial Narrow" w:cs="Calibri"/>
                <w:b/>
                <w:bCs/>
                <w:color w:val="000000"/>
                <w:sz w:val="20"/>
                <w:szCs w:val="20"/>
                <w:lang w:val="es-CO" w:eastAsia="es-CO"/>
              </w:rPr>
            </w:pPr>
            <w:r w:rsidRPr="00AF5B52">
              <w:rPr>
                <w:rFonts w:ascii="Arial Narrow" w:hAnsi="Arial Narrow" w:cs="Calibri"/>
                <w:b/>
                <w:bCs/>
                <w:color w:val="000000"/>
                <w:sz w:val="20"/>
                <w:szCs w:val="20"/>
                <w:lang w:val="es-CO" w:eastAsia="es-CO"/>
              </w:rPr>
              <w:t>Banco</w:t>
            </w:r>
          </w:p>
        </w:tc>
      </w:tr>
      <w:tr w:rsidR="003B2877" w:rsidRPr="00522AD8" w14:paraId="3EAB0F24" w14:textId="77777777" w:rsidTr="007F379D">
        <w:trPr>
          <w:trHeight w:val="422"/>
          <w:jc w:val="center"/>
        </w:trPr>
        <w:tc>
          <w:tcPr>
            <w:tcW w:w="2462" w:type="dxa"/>
            <w:tcBorders>
              <w:top w:val="nil"/>
              <w:left w:val="single" w:sz="4" w:space="0" w:color="auto"/>
              <w:bottom w:val="single" w:sz="4" w:space="0" w:color="auto"/>
              <w:right w:val="single" w:sz="4" w:space="0" w:color="auto"/>
            </w:tcBorders>
            <w:noWrap/>
          </w:tcPr>
          <w:p w14:paraId="71AE2A9A" w14:textId="77777777" w:rsidR="00416BF2" w:rsidRPr="00AF5B52" w:rsidRDefault="00416BF2" w:rsidP="00416BF2">
            <w:pPr>
              <w:widowControl/>
              <w:autoSpaceDE/>
              <w:autoSpaceDN/>
              <w:jc w:val="center"/>
              <w:rPr>
                <w:rFonts w:ascii="Arial Narrow" w:hAnsi="Arial Narrow" w:cs="Arial"/>
                <w:sz w:val="20"/>
                <w:szCs w:val="20"/>
              </w:rPr>
            </w:pPr>
          </w:p>
          <w:p w14:paraId="68A4179F" w14:textId="77777777" w:rsidR="00AF5B52" w:rsidRPr="00AF5B52" w:rsidRDefault="00AF5B52" w:rsidP="00AF5B52">
            <w:pPr>
              <w:widowControl/>
              <w:autoSpaceDE/>
              <w:autoSpaceDN/>
              <w:jc w:val="center"/>
              <w:rPr>
                <w:rFonts w:ascii="Arial Narrow" w:eastAsia="Times New Roman" w:hAnsi="Arial Narrow" w:cs="Arial"/>
                <w:sz w:val="20"/>
                <w:szCs w:val="20"/>
                <w:lang w:val="es-CO"/>
              </w:rPr>
            </w:pPr>
            <w:r w:rsidRPr="00AF5B52">
              <w:rPr>
                <w:rFonts w:ascii="Arial Narrow" w:hAnsi="Arial Narrow" w:cs="Arial"/>
                <w:sz w:val="20"/>
                <w:szCs w:val="20"/>
              </w:rPr>
              <w:t>400100010242992</w:t>
            </w:r>
          </w:p>
          <w:p w14:paraId="7E8534E8" w14:textId="64DDB090" w:rsidR="003B2877" w:rsidRPr="00AF5B52" w:rsidRDefault="003B2877" w:rsidP="00A51CEA">
            <w:pPr>
              <w:widowControl/>
              <w:autoSpaceDE/>
              <w:autoSpaceDN/>
              <w:jc w:val="center"/>
              <w:rPr>
                <w:rFonts w:ascii="Arial Narrow" w:hAnsi="Arial Narrow"/>
                <w:snapToGrid w:val="0"/>
                <w:sz w:val="20"/>
                <w:szCs w:val="20"/>
                <w:lang w:val="es-ES_tradnl"/>
              </w:rPr>
            </w:pPr>
          </w:p>
        </w:tc>
        <w:tc>
          <w:tcPr>
            <w:tcW w:w="1969" w:type="dxa"/>
            <w:tcBorders>
              <w:top w:val="nil"/>
              <w:left w:val="nil"/>
              <w:bottom w:val="single" w:sz="4" w:space="0" w:color="auto"/>
              <w:right w:val="single" w:sz="4" w:space="0" w:color="auto"/>
            </w:tcBorders>
            <w:noWrap/>
            <w:vAlign w:val="center"/>
          </w:tcPr>
          <w:p w14:paraId="574BB405" w14:textId="6E392C2C" w:rsidR="003B2877" w:rsidRPr="00AF5B52" w:rsidRDefault="003B2877" w:rsidP="003B2877">
            <w:pPr>
              <w:jc w:val="center"/>
              <w:rPr>
                <w:rFonts w:ascii="Arial Narrow" w:hAnsi="Arial Narrow"/>
                <w:snapToGrid w:val="0"/>
                <w:sz w:val="20"/>
                <w:szCs w:val="20"/>
                <w:lang w:val="es-ES_tradnl"/>
              </w:rPr>
            </w:pPr>
            <w:r w:rsidRPr="00AF5B52">
              <w:rPr>
                <w:rFonts w:ascii="Arial Narrow" w:hAnsi="Arial Narrow"/>
                <w:snapToGrid w:val="0"/>
                <w:sz w:val="20"/>
                <w:szCs w:val="20"/>
                <w:lang w:val="es-ES_tradnl"/>
              </w:rPr>
              <w:t xml:space="preserve">$ </w:t>
            </w:r>
            <w:r w:rsidR="00AF5B52" w:rsidRPr="00AF5B52">
              <w:rPr>
                <w:rFonts w:ascii="Arial Narrow" w:hAnsi="Arial Narrow"/>
                <w:snapToGrid w:val="0"/>
                <w:sz w:val="20"/>
                <w:szCs w:val="20"/>
                <w:lang w:val="es-ES_tradnl"/>
              </w:rPr>
              <w:t>4.604.020</w:t>
            </w:r>
            <w:r w:rsidRPr="00AF5B52">
              <w:rPr>
                <w:rFonts w:ascii="Arial Narrow" w:hAnsi="Arial Narrow"/>
                <w:snapToGrid w:val="0"/>
                <w:sz w:val="20"/>
                <w:szCs w:val="20"/>
                <w:lang w:val="es-ES_tradnl"/>
              </w:rPr>
              <w:t>,</w:t>
            </w:r>
            <w:r w:rsidR="00AF5B52" w:rsidRPr="00AF5B52">
              <w:rPr>
                <w:rFonts w:ascii="Arial Narrow" w:hAnsi="Arial Narrow"/>
                <w:snapToGrid w:val="0"/>
                <w:sz w:val="20"/>
                <w:szCs w:val="20"/>
                <w:lang w:val="es-ES_tradnl"/>
              </w:rPr>
              <w:t>86</w:t>
            </w:r>
          </w:p>
        </w:tc>
        <w:tc>
          <w:tcPr>
            <w:tcW w:w="1943" w:type="dxa"/>
            <w:tcBorders>
              <w:top w:val="nil"/>
              <w:left w:val="nil"/>
              <w:bottom w:val="single" w:sz="4" w:space="0" w:color="auto"/>
              <w:right w:val="single" w:sz="4" w:space="0" w:color="auto"/>
            </w:tcBorders>
            <w:noWrap/>
            <w:vAlign w:val="bottom"/>
          </w:tcPr>
          <w:p w14:paraId="685B3BE6" w14:textId="77777777" w:rsidR="00AF5B52" w:rsidRPr="00AF5B52" w:rsidRDefault="00AF5B52" w:rsidP="00AF5B52">
            <w:pPr>
              <w:widowControl/>
              <w:autoSpaceDE/>
              <w:autoSpaceDN/>
              <w:jc w:val="center"/>
              <w:rPr>
                <w:rFonts w:ascii="Arial Narrow" w:eastAsia="Times New Roman" w:hAnsi="Arial Narrow" w:cs="Times New Roman"/>
                <w:sz w:val="20"/>
                <w:szCs w:val="20"/>
                <w:lang w:val="es-CO"/>
              </w:rPr>
            </w:pPr>
            <w:r w:rsidRPr="00AF5B52">
              <w:rPr>
                <w:rFonts w:ascii="Arial Narrow" w:hAnsi="Arial Narrow"/>
                <w:sz w:val="20"/>
                <w:szCs w:val="20"/>
              </w:rPr>
              <w:t>30/10/2025</w:t>
            </w:r>
          </w:p>
          <w:p w14:paraId="0E461AE1" w14:textId="0A60B051" w:rsidR="003B2877" w:rsidRPr="00AF5B52" w:rsidRDefault="003B2877" w:rsidP="003B2877">
            <w:pPr>
              <w:jc w:val="center"/>
              <w:rPr>
                <w:rFonts w:ascii="Arial Narrow" w:hAnsi="Arial Narrow"/>
                <w:snapToGrid w:val="0"/>
                <w:sz w:val="20"/>
                <w:szCs w:val="20"/>
                <w:lang w:val="es-ES_tradnl"/>
              </w:rPr>
            </w:pPr>
          </w:p>
        </w:tc>
        <w:tc>
          <w:tcPr>
            <w:tcW w:w="2183" w:type="dxa"/>
            <w:tcBorders>
              <w:top w:val="nil"/>
              <w:left w:val="nil"/>
              <w:bottom w:val="single" w:sz="4" w:space="0" w:color="auto"/>
              <w:right w:val="single" w:sz="4" w:space="0" w:color="auto"/>
            </w:tcBorders>
            <w:noWrap/>
            <w:vAlign w:val="bottom"/>
          </w:tcPr>
          <w:p w14:paraId="7DD48526" w14:textId="77777777" w:rsidR="00AF5B52" w:rsidRPr="00AF5B52" w:rsidRDefault="00AF5B52" w:rsidP="00AF5B52">
            <w:pPr>
              <w:widowControl/>
              <w:autoSpaceDE/>
              <w:autoSpaceDN/>
              <w:rPr>
                <w:rFonts w:ascii="Arial Narrow" w:eastAsia="Times New Roman" w:hAnsi="Arial Narrow" w:cs="Times New Roman"/>
                <w:sz w:val="20"/>
                <w:szCs w:val="20"/>
                <w:lang w:val="es-CO"/>
              </w:rPr>
            </w:pPr>
            <w:r w:rsidRPr="00AF5B52">
              <w:rPr>
                <w:rFonts w:ascii="Arial Narrow" w:hAnsi="Arial Narrow"/>
                <w:sz w:val="20"/>
                <w:szCs w:val="20"/>
              </w:rPr>
              <w:t xml:space="preserve">BANCOLOMBIA </w:t>
            </w:r>
          </w:p>
          <w:p w14:paraId="3281F544" w14:textId="7A5DF8D2" w:rsidR="003B2877" w:rsidRPr="00AF5B52" w:rsidRDefault="003B2877" w:rsidP="00416BF2">
            <w:pPr>
              <w:widowControl/>
              <w:autoSpaceDE/>
              <w:autoSpaceDN/>
              <w:rPr>
                <w:rFonts w:ascii="Arial Narrow" w:hAnsi="Arial Narrow"/>
                <w:snapToGrid w:val="0"/>
                <w:sz w:val="20"/>
                <w:szCs w:val="20"/>
                <w:lang w:val="es-ES_tradnl"/>
              </w:rPr>
            </w:pPr>
          </w:p>
        </w:tc>
      </w:tr>
    </w:tbl>
    <w:p w14:paraId="66C29F36" w14:textId="77777777" w:rsidR="00E26B6F" w:rsidRDefault="00E26B6F" w:rsidP="00B83127">
      <w:pPr>
        <w:pStyle w:val="Textoindependiente"/>
        <w:rPr>
          <w:rFonts w:ascii="Arial Narrow" w:hAnsi="Arial Narrow"/>
          <w:sz w:val="22"/>
          <w:szCs w:val="22"/>
        </w:rPr>
      </w:pPr>
    </w:p>
    <w:p w14:paraId="43709EF6" w14:textId="2835907B" w:rsidR="00B83127" w:rsidRPr="00522AD8" w:rsidRDefault="00B83127" w:rsidP="00B83127">
      <w:pPr>
        <w:pStyle w:val="Textoindependiente"/>
        <w:rPr>
          <w:rFonts w:ascii="Arial Narrow" w:hAnsi="Arial Narrow" w:cs="Arial"/>
          <w:bCs/>
          <w:sz w:val="22"/>
          <w:szCs w:val="22"/>
        </w:rPr>
      </w:pPr>
      <w:r w:rsidRPr="00522AD8">
        <w:rPr>
          <w:rFonts w:ascii="Arial Narrow" w:hAnsi="Arial Narrow"/>
          <w:sz w:val="22"/>
          <w:szCs w:val="22"/>
        </w:rPr>
        <w:t xml:space="preserve">Que mediante </w:t>
      </w:r>
      <w:r w:rsidRPr="00416BF2">
        <w:rPr>
          <w:rFonts w:ascii="Arial Narrow" w:hAnsi="Arial Narrow"/>
          <w:sz w:val="22"/>
          <w:szCs w:val="22"/>
        </w:rPr>
        <w:t xml:space="preserve">radicado </w:t>
      </w:r>
      <w:bookmarkStart w:id="0" w:name="_Hlk129168031"/>
      <w:bookmarkStart w:id="1" w:name="_Hlk192079026"/>
      <w:r w:rsidR="00AF5B52" w:rsidRPr="00AF5B52">
        <w:rPr>
          <w:rFonts w:ascii="Arial Narrow" w:hAnsi="Arial Narrow"/>
          <w:sz w:val="22"/>
          <w:szCs w:val="22"/>
        </w:rPr>
        <w:fldChar w:fldCharType="begin"/>
      </w:r>
      <w:r w:rsidR="00AF5B52" w:rsidRPr="00AF5B52">
        <w:rPr>
          <w:rFonts w:ascii="Arial Narrow" w:hAnsi="Arial Narrow"/>
          <w:sz w:val="22"/>
          <w:szCs w:val="22"/>
        </w:rPr>
        <w:instrText>HYPERLINK "javascript:void(0)"</w:instrText>
      </w:r>
      <w:r w:rsidR="00AF5B52" w:rsidRPr="00AF5B52">
        <w:rPr>
          <w:rFonts w:ascii="Arial Narrow" w:hAnsi="Arial Narrow"/>
          <w:sz w:val="22"/>
          <w:szCs w:val="22"/>
        </w:rPr>
      </w:r>
      <w:r w:rsidR="00AF5B52" w:rsidRPr="00AF5B52">
        <w:rPr>
          <w:rFonts w:ascii="Arial Narrow" w:hAnsi="Arial Narrow"/>
          <w:sz w:val="22"/>
          <w:szCs w:val="22"/>
        </w:rPr>
        <w:fldChar w:fldCharType="separate"/>
      </w:r>
      <w:r w:rsidR="00AF5B52" w:rsidRPr="00AF5B52">
        <w:rPr>
          <w:rFonts w:ascii="Arial Narrow" w:hAnsi="Arial Narrow"/>
          <w:sz w:val="22"/>
          <w:szCs w:val="22"/>
        </w:rPr>
        <w:t>20256306565022</w:t>
      </w:r>
      <w:r w:rsidR="00AF5B52" w:rsidRPr="00AF5B52">
        <w:rPr>
          <w:rFonts w:ascii="Arial Narrow" w:hAnsi="Arial Narrow"/>
          <w:sz w:val="22"/>
          <w:szCs w:val="22"/>
        </w:rPr>
        <w:fldChar w:fldCharType="end"/>
      </w:r>
      <w:r w:rsidR="00416BF2" w:rsidRPr="00416BF2">
        <w:rPr>
          <w:rFonts w:ascii="Arial Narrow" w:hAnsi="Arial Narrow"/>
          <w:sz w:val="22"/>
          <w:szCs w:val="22"/>
        </w:rPr>
        <w:t xml:space="preserve"> </w:t>
      </w:r>
      <w:hyperlink r:id="rId11" w:history="1"/>
      <w:r w:rsidRPr="00416BF2">
        <w:rPr>
          <w:rFonts w:ascii="Arial Narrow" w:hAnsi="Arial Narrow"/>
          <w:sz w:val="22"/>
          <w:szCs w:val="22"/>
        </w:rPr>
        <w:t xml:space="preserve">del </w:t>
      </w:r>
      <w:bookmarkEnd w:id="0"/>
      <w:r w:rsidR="00AF5B52">
        <w:rPr>
          <w:rFonts w:ascii="Arial Narrow" w:hAnsi="Arial Narrow"/>
          <w:sz w:val="22"/>
          <w:szCs w:val="22"/>
        </w:rPr>
        <w:t>24</w:t>
      </w:r>
      <w:r w:rsidR="00416BF2" w:rsidRPr="00416BF2">
        <w:rPr>
          <w:rFonts w:ascii="Arial Narrow" w:hAnsi="Arial Narrow"/>
          <w:sz w:val="22"/>
          <w:szCs w:val="22"/>
        </w:rPr>
        <w:t xml:space="preserve"> de noviembre</w:t>
      </w:r>
      <w:r>
        <w:rPr>
          <w:rFonts w:ascii="Arial Narrow" w:hAnsi="Arial Narrow"/>
          <w:sz w:val="22"/>
          <w:szCs w:val="22"/>
        </w:rPr>
        <w:t xml:space="preserve"> de 202</w:t>
      </w:r>
      <w:r w:rsidR="00CB7964">
        <w:rPr>
          <w:rFonts w:ascii="Arial Narrow" w:hAnsi="Arial Narrow"/>
          <w:sz w:val="22"/>
          <w:szCs w:val="22"/>
        </w:rPr>
        <w:t>5</w:t>
      </w:r>
      <w:bookmarkEnd w:id="1"/>
      <w:r w:rsidRPr="00522AD8">
        <w:rPr>
          <w:rFonts w:ascii="Arial Narrow" w:hAnsi="Arial Narrow"/>
          <w:sz w:val="22"/>
          <w:szCs w:val="22"/>
        </w:rPr>
        <w:t xml:space="preserve">, </w:t>
      </w:r>
      <w:r w:rsidR="00AF5B52" w:rsidRPr="00A51CEA">
        <w:rPr>
          <w:rFonts w:ascii="Arial Narrow" w:hAnsi="Arial Narrow"/>
          <w:sz w:val="22"/>
          <w:szCs w:val="22"/>
        </w:rPr>
        <w:t xml:space="preserve">el señor </w:t>
      </w:r>
      <w:r w:rsidR="00AF5B52" w:rsidRPr="00A51CEA">
        <w:rPr>
          <w:rFonts w:ascii="Arial Narrow" w:hAnsi="Arial Narrow"/>
          <w:b/>
          <w:bCs/>
          <w:sz w:val="22"/>
          <w:szCs w:val="22"/>
          <w:lang w:val="es-ES"/>
        </w:rPr>
        <w:t>JORGE LUIS FADUL ORDOSGOITIA</w:t>
      </w:r>
      <w:r w:rsidR="00AF5B52" w:rsidRPr="005D7AE0">
        <w:rPr>
          <w:rFonts w:ascii="Arial Narrow" w:hAnsi="Arial Narrow"/>
          <w:sz w:val="22"/>
          <w:szCs w:val="22"/>
        </w:rPr>
        <w:t xml:space="preserve"> </w:t>
      </w:r>
      <w:r w:rsidRPr="005D7AE0">
        <w:rPr>
          <w:rFonts w:ascii="Arial Narrow" w:hAnsi="Arial Narrow"/>
          <w:sz w:val="22"/>
          <w:szCs w:val="22"/>
        </w:rPr>
        <w:t>remitió a la Entidad la respectiva autorización para la aplicación</w:t>
      </w:r>
      <w:r w:rsidRPr="00522AD8">
        <w:rPr>
          <w:rFonts w:ascii="Arial Narrow" w:hAnsi="Arial Narrow" w:cs="Arial"/>
          <w:bCs/>
          <w:sz w:val="22"/>
          <w:szCs w:val="22"/>
        </w:rPr>
        <w:t xml:space="preserve"> </w:t>
      </w:r>
      <w:r w:rsidR="00B2407E">
        <w:rPr>
          <w:rFonts w:ascii="Arial Narrow" w:hAnsi="Arial Narrow" w:cs="Arial"/>
          <w:bCs/>
          <w:sz w:val="22"/>
          <w:szCs w:val="22"/>
        </w:rPr>
        <w:t>de</w:t>
      </w:r>
      <w:r w:rsidR="00E756DC">
        <w:rPr>
          <w:rFonts w:ascii="Arial Narrow" w:hAnsi="Arial Narrow" w:cs="Arial"/>
          <w:bCs/>
          <w:sz w:val="22"/>
          <w:szCs w:val="22"/>
        </w:rPr>
        <w:t xml:space="preserve">l </w:t>
      </w:r>
      <w:r w:rsidR="00B2407E">
        <w:rPr>
          <w:rFonts w:ascii="Arial Narrow" w:hAnsi="Arial Narrow" w:cs="Arial"/>
          <w:bCs/>
          <w:sz w:val="22"/>
          <w:szCs w:val="22"/>
        </w:rPr>
        <w:t>referido</w:t>
      </w:r>
      <w:r w:rsidRPr="00522AD8">
        <w:rPr>
          <w:rFonts w:ascii="Arial Narrow" w:hAnsi="Arial Narrow" w:cs="Arial"/>
          <w:bCs/>
          <w:sz w:val="22"/>
          <w:szCs w:val="22"/>
        </w:rPr>
        <w:t xml:space="preserve"> título, así:</w:t>
      </w:r>
    </w:p>
    <w:p w14:paraId="528F16C3" w14:textId="77777777" w:rsidR="00B83127" w:rsidRPr="00522AD8" w:rsidRDefault="00B83127" w:rsidP="00B83127">
      <w:pPr>
        <w:pStyle w:val="Textoindependiente"/>
        <w:rPr>
          <w:rFonts w:ascii="Arial Narrow" w:hAnsi="Arial Narrow" w:cs="Arial"/>
          <w:bCs/>
          <w:sz w:val="22"/>
          <w:szCs w:val="22"/>
        </w:rPr>
      </w:pPr>
    </w:p>
    <w:p w14:paraId="5669170C" w14:textId="17E86F31" w:rsidR="00B83127" w:rsidRPr="00522AD8" w:rsidRDefault="00AF5B52" w:rsidP="00B83127">
      <w:pPr>
        <w:pStyle w:val="Textoindependiente"/>
        <w:jc w:val="center"/>
        <w:rPr>
          <w:rFonts w:ascii="Arial Narrow" w:hAnsi="Arial Narrow"/>
          <w:noProof/>
          <w:sz w:val="22"/>
          <w:szCs w:val="22"/>
        </w:rPr>
      </w:pPr>
      <w:r w:rsidRPr="00AF5B52">
        <w:rPr>
          <w:rFonts w:ascii="Arial Narrow" w:hAnsi="Arial Narrow"/>
          <w:noProof/>
          <w:sz w:val="22"/>
          <w:szCs w:val="22"/>
        </w:rPr>
        <w:lastRenderedPageBreak/>
        <w:drawing>
          <wp:inline distT="0" distB="0" distL="0" distR="0" wp14:anchorId="4AFE6638" wp14:editId="79AB24EC">
            <wp:extent cx="4961890" cy="5905500"/>
            <wp:effectExtent l="0" t="0" r="0" b="0"/>
            <wp:docPr id="6912391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239119" name=""/>
                    <pic:cNvPicPr/>
                  </pic:nvPicPr>
                  <pic:blipFill>
                    <a:blip r:embed="rId12"/>
                    <a:stretch>
                      <a:fillRect/>
                    </a:stretch>
                  </pic:blipFill>
                  <pic:spPr>
                    <a:xfrm>
                      <a:off x="0" y="0"/>
                      <a:ext cx="4966970" cy="5911546"/>
                    </a:xfrm>
                    <a:prstGeom prst="rect">
                      <a:avLst/>
                    </a:prstGeom>
                  </pic:spPr>
                </pic:pic>
              </a:graphicData>
            </a:graphic>
          </wp:inline>
        </w:drawing>
      </w:r>
    </w:p>
    <w:p w14:paraId="18A609E5" w14:textId="77777777" w:rsidR="00B83127" w:rsidRPr="00522AD8" w:rsidRDefault="00B83127" w:rsidP="00B83127">
      <w:pPr>
        <w:pStyle w:val="Textoindependiente"/>
        <w:ind w:right="51"/>
        <w:rPr>
          <w:rFonts w:ascii="Arial Narrow" w:hAnsi="Arial Narrow"/>
          <w:sz w:val="22"/>
          <w:szCs w:val="22"/>
        </w:rPr>
      </w:pPr>
      <w:bookmarkStart w:id="2" w:name="_Hlk113869655"/>
    </w:p>
    <w:bookmarkEnd w:id="2"/>
    <w:p w14:paraId="34D64433" w14:textId="77777777" w:rsidR="00B83127" w:rsidRPr="00522AD8" w:rsidRDefault="00B83127" w:rsidP="00B83127">
      <w:pPr>
        <w:pStyle w:val="Textoindependiente"/>
        <w:rPr>
          <w:rFonts w:ascii="Arial Narrow" w:hAnsi="Arial Narrow"/>
          <w:sz w:val="22"/>
          <w:szCs w:val="22"/>
        </w:rPr>
      </w:pPr>
      <w:r w:rsidRPr="00522AD8">
        <w:rPr>
          <w:rFonts w:ascii="Arial Narrow" w:hAnsi="Arial Narrow"/>
          <w:sz w:val="22"/>
          <w:szCs w:val="22"/>
        </w:rPr>
        <w:t xml:space="preserve">En mérito de lo expuesto esta Oficina, </w:t>
      </w:r>
    </w:p>
    <w:p w14:paraId="2E6F9091" w14:textId="77777777" w:rsidR="00B50A0B" w:rsidRPr="00EF6526" w:rsidRDefault="00B50A0B" w:rsidP="00B50A0B">
      <w:pPr>
        <w:pStyle w:val="Default"/>
        <w:jc w:val="center"/>
        <w:rPr>
          <w:rFonts w:ascii="Arial Narrow" w:hAnsi="Arial Narrow"/>
          <w:b/>
          <w:bCs/>
          <w:color w:val="auto"/>
        </w:rPr>
      </w:pPr>
    </w:p>
    <w:p w14:paraId="0909C44D" w14:textId="77777777" w:rsidR="00B50A0B" w:rsidRPr="00EF6526" w:rsidRDefault="00B50A0B" w:rsidP="00B50A0B">
      <w:pPr>
        <w:pStyle w:val="Default"/>
        <w:jc w:val="center"/>
        <w:rPr>
          <w:rFonts w:ascii="Arial Narrow" w:hAnsi="Arial Narrow"/>
          <w:b/>
          <w:bCs/>
          <w:color w:val="auto"/>
        </w:rPr>
      </w:pPr>
      <w:r w:rsidRPr="00EF6526">
        <w:rPr>
          <w:rFonts w:ascii="Arial Narrow" w:hAnsi="Arial Narrow"/>
          <w:b/>
          <w:bCs/>
          <w:color w:val="auto"/>
        </w:rPr>
        <w:t>RESUELVE</w:t>
      </w:r>
    </w:p>
    <w:p w14:paraId="56BC653C" w14:textId="77777777" w:rsidR="00B50A0B" w:rsidRPr="00EF6526" w:rsidRDefault="00B50A0B" w:rsidP="00B50A0B">
      <w:pPr>
        <w:jc w:val="both"/>
        <w:rPr>
          <w:sz w:val="24"/>
          <w:szCs w:val="24"/>
        </w:rPr>
      </w:pPr>
    </w:p>
    <w:p w14:paraId="7C7B6289" w14:textId="3F38642C" w:rsidR="00A33377" w:rsidRPr="00416BF2" w:rsidRDefault="00A33377" w:rsidP="00A33377">
      <w:pPr>
        <w:pStyle w:val="Textoindependiente"/>
        <w:ind w:right="51"/>
        <w:rPr>
          <w:rFonts w:ascii="Arial Narrow" w:hAnsi="Arial Narrow"/>
          <w:b/>
          <w:bCs/>
          <w:sz w:val="22"/>
          <w:szCs w:val="22"/>
        </w:rPr>
      </w:pPr>
      <w:r w:rsidRPr="007C3762">
        <w:rPr>
          <w:rFonts w:ascii="Arial Narrow" w:hAnsi="Arial Narrow"/>
          <w:b/>
          <w:sz w:val="22"/>
          <w:szCs w:val="22"/>
        </w:rPr>
        <w:t>ARTÍCULO PRIMERO</w:t>
      </w:r>
      <w:r w:rsidRPr="007C3762">
        <w:rPr>
          <w:rFonts w:ascii="Arial Narrow" w:hAnsi="Arial Narrow"/>
          <w:b/>
          <w:bCs/>
          <w:sz w:val="22"/>
          <w:szCs w:val="22"/>
        </w:rPr>
        <w:t>.</w:t>
      </w:r>
      <w:r w:rsidRPr="007C3762">
        <w:rPr>
          <w:rFonts w:ascii="Arial Narrow" w:hAnsi="Arial Narrow" w:cs="Arial"/>
          <w:b/>
          <w:sz w:val="22"/>
          <w:szCs w:val="22"/>
        </w:rPr>
        <w:t xml:space="preserve"> </w:t>
      </w:r>
      <w:r w:rsidRPr="00416BF2">
        <w:rPr>
          <w:rFonts w:ascii="Arial Narrow" w:hAnsi="Arial Narrow" w:cs="Arial"/>
          <w:b/>
          <w:sz w:val="22"/>
          <w:szCs w:val="22"/>
        </w:rPr>
        <w:t xml:space="preserve">ORDENAR </w:t>
      </w:r>
      <w:r w:rsidRPr="00416BF2">
        <w:rPr>
          <w:rFonts w:ascii="Arial Narrow" w:hAnsi="Arial Narrow" w:cs="Arial"/>
          <w:bCs/>
          <w:sz w:val="22"/>
          <w:szCs w:val="22"/>
        </w:rPr>
        <w:t xml:space="preserve">la aplicación </w:t>
      </w:r>
      <w:r w:rsidR="00CB7964" w:rsidRPr="00AF5B52">
        <w:rPr>
          <w:rFonts w:ascii="Arial Narrow" w:hAnsi="Arial Narrow" w:cs="Arial"/>
          <w:bCs/>
          <w:sz w:val="22"/>
          <w:szCs w:val="22"/>
        </w:rPr>
        <w:t>de</w:t>
      </w:r>
      <w:r w:rsidR="00416BF2" w:rsidRPr="00AF5B52">
        <w:rPr>
          <w:rFonts w:ascii="Arial Narrow" w:hAnsi="Arial Narrow" w:cs="Arial"/>
          <w:bCs/>
          <w:sz w:val="22"/>
          <w:szCs w:val="22"/>
        </w:rPr>
        <w:t>l</w:t>
      </w:r>
      <w:r w:rsidR="00CB7964" w:rsidRPr="00AF5B52">
        <w:rPr>
          <w:rFonts w:ascii="Arial Narrow" w:hAnsi="Arial Narrow" w:cs="Arial"/>
          <w:bCs/>
          <w:sz w:val="22"/>
          <w:szCs w:val="22"/>
        </w:rPr>
        <w:t xml:space="preserve"> título</w:t>
      </w:r>
      <w:r w:rsidRPr="00AF5B52">
        <w:rPr>
          <w:rFonts w:ascii="Arial Narrow" w:hAnsi="Arial Narrow"/>
          <w:sz w:val="22"/>
          <w:szCs w:val="22"/>
        </w:rPr>
        <w:t xml:space="preserve"> </w:t>
      </w:r>
      <w:r w:rsidR="008C419A" w:rsidRPr="00AF5B52">
        <w:rPr>
          <w:rFonts w:ascii="Arial Narrow" w:hAnsi="Arial Narrow"/>
          <w:sz w:val="22"/>
          <w:szCs w:val="22"/>
        </w:rPr>
        <w:t>de</w:t>
      </w:r>
      <w:r w:rsidRPr="00AF5B52">
        <w:rPr>
          <w:rFonts w:ascii="Arial Narrow" w:hAnsi="Arial Narrow"/>
          <w:sz w:val="22"/>
          <w:szCs w:val="22"/>
        </w:rPr>
        <w:t xml:space="preserve"> depósito judicial relacionado a continuación</w:t>
      </w:r>
      <w:r w:rsidR="00CB7964" w:rsidRPr="00AF5B52">
        <w:rPr>
          <w:rFonts w:ascii="Arial Narrow" w:hAnsi="Arial Narrow"/>
          <w:sz w:val="22"/>
          <w:szCs w:val="22"/>
        </w:rPr>
        <w:t xml:space="preserve"> </w:t>
      </w:r>
      <w:r w:rsidRPr="00AF5B52">
        <w:rPr>
          <w:rFonts w:ascii="Arial Narrow" w:hAnsi="Arial Narrow"/>
          <w:sz w:val="22"/>
          <w:szCs w:val="22"/>
        </w:rPr>
        <w:t>a favor de la</w:t>
      </w:r>
      <w:r w:rsidR="00345BC7" w:rsidRPr="00AF5B52">
        <w:rPr>
          <w:rFonts w:ascii="Arial Narrow" w:hAnsi="Arial Narrow"/>
          <w:sz w:val="22"/>
          <w:szCs w:val="22"/>
        </w:rPr>
        <w:t xml:space="preserve"> </w:t>
      </w:r>
      <w:r w:rsidR="00A81EDF" w:rsidRPr="00AF5B52">
        <w:rPr>
          <w:rFonts w:ascii="Arial Narrow" w:hAnsi="Arial Narrow"/>
          <w:sz w:val="22"/>
          <w:szCs w:val="22"/>
        </w:rPr>
        <w:t xml:space="preserve">obligación </w:t>
      </w:r>
      <w:r w:rsidR="00BF4ACE" w:rsidRPr="00AF5B52">
        <w:rPr>
          <w:rFonts w:ascii="Arial Narrow" w:hAnsi="Arial Narrow"/>
          <w:sz w:val="22"/>
          <w:szCs w:val="22"/>
        </w:rPr>
        <w:t>contenida</w:t>
      </w:r>
      <w:r w:rsidRPr="00AF5B52">
        <w:rPr>
          <w:rFonts w:ascii="Arial Narrow" w:hAnsi="Arial Narrow"/>
          <w:sz w:val="22"/>
          <w:szCs w:val="22"/>
        </w:rPr>
        <w:t xml:space="preserve"> en la </w:t>
      </w:r>
      <w:r w:rsidR="00A81EDF" w:rsidRPr="00AF5B52">
        <w:rPr>
          <w:rFonts w:ascii="Arial Narrow" w:hAnsi="Arial Narrow"/>
          <w:sz w:val="22"/>
          <w:szCs w:val="22"/>
        </w:rPr>
        <w:t>Resolución</w:t>
      </w:r>
      <w:r w:rsidRPr="00AF5B52">
        <w:rPr>
          <w:rFonts w:ascii="Arial Narrow" w:hAnsi="Arial Narrow"/>
          <w:sz w:val="22"/>
          <w:szCs w:val="22"/>
        </w:rPr>
        <w:t xml:space="preserve"> </w:t>
      </w:r>
      <w:r w:rsidR="00AF5B52" w:rsidRPr="00AF5B52">
        <w:rPr>
          <w:rFonts w:ascii="Arial Narrow" w:hAnsi="Arial Narrow"/>
          <w:b/>
          <w:bCs/>
          <w:sz w:val="22"/>
          <w:szCs w:val="22"/>
        </w:rPr>
        <w:t>0076050 del 15 de agosto de 2025</w:t>
      </w:r>
      <w:r w:rsidR="00345BC7" w:rsidRPr="00AF5B52">
        <w:rPr>
          <w:rFonts w:ascii="Arial Narrow" w:hAnsi="Arial Narrow"/>
          <w:sz w:val="22"/>
          <w:szCs w:val="22"/>
        </w:rPr>
        <w:t>,</w:t>
      </w:r>
      <w:r w:rsidRPr="00AF5B52">
        <w:rPr>
          <w:rFonts w:ascii="Arial Narrow" w:hAnsi="Arial Narrow"/>
          <w:sz w:val="22"/>
          <w:szCs w:val="22"/>
        </w:rPr>
        <w:t xml:space="preserve"> emitid</w:t>
      </w:r>
      <w:r w:rsidR="00BA7FE3" w:rsidRPr="00AF5B52">
        <w:rPr>
          <w:rFonts w:ascii="Arial Narrow" w:hAnsi="Arial Narrow"/>
          <w:sz w:val="22"/>
          <w:szCs w:val="22"/>
        </w:rPr>
        <w:t>a</w:t>
      </w:r>
      <w:r w:rsidRPr="00AF5B52">
        <w:rPr>
          <w:rFonts w:ascii="Arial Narrow" w:hAnsi="Arial Narrow"/>
          <w:sz w:val="22"/>
          <w:szCs w:val="22"/>
        </w:rPr>
        <w:t xml:space="preserve"> contra </w:t>
      </w:r>
      <w:r w:rsidR="00AF5B52" w:rsidRPr="00AF5B52">
        <w:rPr>
          <w:rFonts w:ascii="Arial Narrow" w:hAnsi="Arial Narrow"/>
          <w:sz w:val="22"/>
          <w:szCs w:val="22"/>
        </w:rPr>
        <w:t xml:space="preserve">el señor </w:t>
      </w:r>
      <w:r w:rsidR="00AF5B52" w:rsidRPr="00AF5B52">
        <w:rPr>
          <w:rFonts w:ascii="Arial Narrow" w:hAnsi="Arial Narrow"/>
          <w:b/>
          <w:bCs/>
          <w:sz w:val="22"/>
          <w:szCs w:val="22"/>
          <w:lang w:val="es-ES"/>
        </w:rPr>
        <w:t>JORGE LUIS FADUL ORDOSGOITIA</w:t>
      </w:r>
      <w:r w:rsidR="00AF5B52" w:rsidRPr="00AF5B52">
        <w:rPr>
          <w:rFonts w:ascii="Arial Narrow" w:hAnsi="Arial Narrow" w:cs="Arial"/>
          <w:bCs/>
          <w:sz w:val="22"/>
          <w:szCs w:val="22"/>
        </w:rPr>
        <w:t xml:space="preserve">, identificado con cédula de ciudadanía número </w:t>
      </w:r>
      <w:r w:rsidR="00AF5B52" w:rsidRPr="00AF5B52">
        <w:rPr>
          <w:rFonts w:ascii="Arial Narrow" w:hAnsi="Arial Narrow" w:cs="Arial"/>
          <w:bCs/>
          <w:sz w:val="22"/>
          <w:szCs w:val="22"/>
          <w:lang w:val="es-ES"/>
        </w:rPr>
        <w:t>1.066.174.717</w:t>
      </w:r>
      <w:r w:rsidRPr="00416BF2">
        <w:rPr>
          <w:rFonts w:ascii="Arial Narrow" w:hAnsi="Arial Narrow" w:cs="Arial"/>
          <w:bCs/>
          <w:sz w:val="22"/>
          <w:szCs w:val="22"/>
        </w:rPr>
        <w:t>:</w:t>
      </w:r>
    </w:p>
    <w:p w14:paraId="688B12C1" w14:textId="77777777" w:rsidR="00AF5B52" w:rsidRPr="007C3762" w:rsidRDefault="00AF5B52" w:rsidP="00AF5B52">
      <w:pPr>
        <w:pStyle w:val="Textoindependiente"/>
        <w:tabs>
          <w:tab w:val="left" w:pos="2790"/>
        </w:tabs>
        <w:ind w:right="51"/>
        <w:rPr>
          <w:rFonts w:ascii="Arial Narrow" w:hAnsi="Arial Narrow"/>
          <w:b/>
          <w:bCs/>
          <w:sz w:val="22"/>
          <w:szCs w:val="22"/>
        </w:rPr>
      </w:pPr>
      <w:r>
        <w:rPr>
          <w:rFonts w:ascii="Arial Narrow" w:hAnsi="Arial Narrow"/>
          <w:b/>
          <w:bCs/>
          <w:sz w:val="22"/>
          <w:szCs w:val="22"/>
        </w:rPr>
        <w:tab/>
      </w:r>
    </w:p>
    <w:tbl>
      <w:tblPr>
        <w:tblW w:w="8557" w:type="dxa"/>
        <w:jc w:val="center"/>
        <w:tblCellMar>
          <w:left w:w="70" w:type="dxa"/>
          <w:right w:w="70" w:type="dxa"/>
        </w:tblCellMar>
        <w:tblLook w:val="04A0" w:firstRow="1" w:lastRow="0" w:firstColumn="1" w:lastColumn="0" w:noHBand="0" w:noVBand="1"/>
      </w:tblPr>
      <w:tblGrid>
        <w:gridCol w:w="2462"/>
        <w:gridCol w:w="1969"/>
        <w:gridCol w:w="1943"/>
        <w:gridCol w:w="2183"/>
      </w:tblGrid>
      <w:tr w:rsidR="00AF5B52" w:rsidRPr="00522AD8" w14:paraId="4E2BA8F7" w14:textId="77777777" w:rsidTr="007F6640">
        <w:trPr>
          <w:trHeight w:val="444"/>
          <w:jc w:val="center"/>
        </w:trPr>
        <w:tc>
          <w:tcPr>
            <w:tcW w:w="2462"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3A5B587F" w14:textId="77777777" w:rsidR="00AF5B52" w:rsidRPr="00AF5B52" w:rsidRDefault="00AF5B52" w:rsidP="007F6640">
            <w:pPr>
              <w:jc w:val="center"/>
              <w:rPr>
                <w:rFonts w:ascii="Arial Narrow" w:hAnsi="Arial Narrow" w:cs="Calibri"/>
                <w:b/>
                <w:bCs/>
                <w:color w:val="000000"/>
                <w:sz w:val="20"/>
                <w:szCs w:val="20"/>
                <w:lang w:val="es-CO" w:eastAsia="es-CO"/>
              </w:rPr>
            </w:pPr>
            <w:r w:rsidRPr="00AF5B52">
              <w:rPr>
                <w:rFonts w:ascii="Arial Narrow" w:hAnsi="Arial Narrow" w:cs="Calibri"/>
                <w:b/>
                <w:bCs/>
                <w:color w:val="000000"/>
                <w:sz w:val="20"/>
                <w:szCs w:val="20"/>
                <w:lang w:val="es-CO" w:eastAsia="es-CO"/>
              </w:rPr>
              <w:t>No. Título Judicial</w:t>
            </w:r>
          </w:p>
        </w:tc>
        <w:tc>
          <w:tcPr>
            <w:tcW w:w="1969" w:type="dxa"/>
            <w:tcBorders>
              <w:top w:val="single" w:sz="4" w:space="0" w:color="auto"/>
              <w:left w:val="nil"/>
              <w:bottom w:val="single" w:sz="4" w:space="0" w:color="auto"/>
              <w:right w:val="single" w:sz="4" w:space="0" w:color="auto"/>
            </w:tcBorders>
            <w:shd w:val="clear" w:color="000000" w:fill="B4C6E7"/>
            <w:noWrap/>
            <w:vAlign w:val="bottom"/>
            <w:hideMark/>
          </w:tcPr>
          <w:p w14:paraId="5D5EC691" w14:textId="77777777" w:rsidR="00AF5B52" w:rsidRPr="00AF5B52" w:rsidRDefault="00AF5B52" w:rsidP="007F6640">
            <w:pPr>
              <w:jc w:val="center"/>
              <w:rPr>
                <w:rFonts w:ascii="Arial Narrow" w:hAnsi="Arial Narrow" w:cs="Calibri"/>
                <w:b/>
                <w:bCs/>
                <w:color w:val="000000"/>
                <w:sz w:val="20"/>
                <w:szCs w:val="20"/>
                <w:lang w:val="es-CO" w:eastAsia="es-CO"/>
              </w:rPr>
            </w:pPr>
            <w:r w:rsidRPr="00AF5B52">
              <w:rPr>
                <w:rFonts w:ascii="Arial Narrow" w:hAnsi="Arial Narrow" w:cs="Calibri"/>
                <w:b/>
                <w:bCs/>
                <w:color w:val="000000"/>
                <w:sz w:val="20"/>
                <w:szCs w:val="20"/>
                <w:lang w:val="es-CO" w:eastAsia="es-CO"/>
              </w:rPr>
              <w:t>Cuantía</w:t>
            </w:r>
          </w:p>
        </w:tc>
        <w:tc>
          <w:tcPr>
            <w:tcW w:w="1943" w:type="dxa"/>
            <w:tcBorders>
              <w:top w:val="single" w:sz="4" w:space="0" w:color="auto"/>
              <w:left w:val="nil"/>
              <w:bottom w:val="single" w:sz="4" w:space="0" w:color="auto"/>
              <w:right w:val="single" w:sz="4" w:space="0" w:color="auto"/>
            </w:tcBorders>
            <w:shd w:val="clear" w:color="000000" w:fill="B4C6E7"/>
            <w:noWrap/>
            <w:vAlign w:val="bottom"/>
            <w:hideMark/>
          </w:tcPr>
          <w:p w14:paraId="17F49EFE" w14:textId="77777777" w:rsidR="00AF5B52" w:rsidRPr="00AF5B52" w:rsidRDefault="00AF5B52" w:rsidP="007F6640">
            <w:pPr>
              <w:jc w:val="center"/>
              <w:rPr>
                <w:rFonts w:ascii="Arial Narrow" w:hAnsi="Arial Narrow" w:cs="Calibri"/>
                <w:b/>
                <w:bCs/>
                <w:color w:val="000000"/>
                <w:sz w:val="20"/>
                <w:szCs w:val="20"/>
                <w:lang w:val="es-CO" w:eastAsia="es-CO"/>
              </w:rPr>
            </w:pPr>
            <w:r w:rsidRPr="00AF5B52">
              <w:rPr>
                <w:rFonts w:ascii="Arial Narrow" w:hAnsi="Arial Narrow" w:cs="Calibri"/>
                <w:b/>
                <w:bCs/>
                <w:color w:val="000000"/>
                <w:sz w:val="20"/>
                <w:szCs w:val="20"/>
                <w:lang w:val="es-CO" w:eastAsia="es-CO"/>
              </w:rPr>
              <w:t xml:space="preserve">Fecha Emisión </w:t>
            </w:r>
          </w:p>
        </w:tc>
        <w:tc>
          <w:tcPr>
            <w:tcW w:w="2183" w:type="dxa"/>
            <w:tcBorders>
              <w:top w:val="single" w:sz="4" w:space="0" w:color="auto"/>
              <w:left w:val="nil"/>
              <w:bottom w:val="single" w:sz="4" w:space="0" w:color="auto"/>
              <w:right w:val="single" w:sz="4" w:space="0" w:color="auto"/>
            </w:tcBorders>
            <w:shd w:val="clear" w:color="000000" w:fill="B4C6E7"/>
            <w:noWrap/>
            <w:vAlign w:val="bottom"/>
            <w:hideMark/>
          </w:tcPr>
          <w:p w14:paraId="1E84227C" w14:textId="77777777" w:rsidR="00AF5B52" w:rsidRPr="00AF5B52" w:rsidRDefault="00AF5B52" w:rsidP="007F6640">
            <w:pPr>
              <w:jc w:val="center"/>
              <w:rPr>
                <w:rFonts w:ascii="Arial Narrow" w:hAnsi="Arial Narrow" w:cs="Calibri"/>
                <w:b/>
                <w:bCs/>
                <w:color w:val="000000"/>
                <w:sz w:val="20"/>
                <w:szCs w:val="20"/>
                <w:lang w:val="es-CO" w:eastAsia="es-CO"/>
              </w:rPr>
            </w:pPr>
            <w:r w:rsidRPr="00AF5B52">
              <w:rPr>
                <w:rFonts w:ascii="Arial Narrow" w:hAnsi="Arial Narrow" w:cs="Calibri"/>
                <w:b/>
                <w:bCs/>
                <w:color w:val="000000"/>
                <w:sz w:val="20"/>
                <w:szCs w:val="20"/>
                <w:lang w:val="es-CO" w:eastAsia="es-CO"/>
              </w:rPr>
              <w:t>Banco</w:t>
            </w:r>
          </w:p>
        </w:tc>
      </w:tr>
      <w:tr w:rsidR="00AF5B52" w:rsidRPr="00522AD8" w14:paraId="7F19B124" w14:textId="77777777" w:rsidTr="007F6640">
        <w:trPr>
          <w:trHeight w:val="422"/>
          <w:jc w:val="center"/>
        </w:trPr>
        <w:tc>
          <w:tcPr>
            <w:tcW w:w="2462" w:type="dxa"/>
            <w:tcBorders>
              <w:top w:val="nil"/>
              <w:left w:val="single" w:sz="4" w:space="0" w:color="auto"/>
              <w:bottom w:val="single" w:sz="4" w:space="0" w:color="auto"/>
              <w:right w:val="single" w:sz="4" w:space="0" w:color="auto"/>
            </w:tcBorders>
            <w:noWrap/>
          </w:tcPr>
          <w:p w14:paraId="7BFDF53A" w14:textId="77777777" w:rsidR="00AF5B52" w:rsidRPr="00AF5B52" w:rsidRDefault="00AF5B52" w:rsidP="007F6640">
            <w:pPr>
              <w:widowControl/>
              <w:autoSpaceDE/>
              <w:autoSpaceDN/>
              <w:jc w:val="center"/>
              <w:rPr>
                <w:rFonts w:ascii="Arial Narrow" w:hAnsi="Arial Narrow" w:cs="Arial"/>
                <w:sz w:val="20"/>
                <w:szCs w:val="20"/>
              </w:rPr>
            </w:pPr>
          </w:p>
          <w:p w14:paraId="58B5A8AE" w14:textId="77777777" w:rsidR="00AF5B52" w:rsidRPr="00AF5B52" w:rsidRDefault="00AF5B52" w:rsidP="007F6640">
            <w:pPr>
              <w:widowControl/>
              <w:autoSpaceDE/>
              <w:autoSpaceDN/>
              <w:jc w:val="center"/>
              <w:rPr>
                <w:rFonts w:ascii="Arial Narrow" w:eastAsia="Times New Roman" w:hAnsi="Arial Narrow" w:cs="Arial"/>
                <w:sz w:val="20"/>
                <w:szCs w:val="20"/>
                <w:lang w:val="es-CO"/>
              </w:rPr>
            </w:pPr>
            <w:r w:rsidRPr="00AF5B52">
              <w:rPr>
                <w:rFonts w:ascii="Arial Narrow" w:hAnsi="Arial Narrow" w:cs="Arial"/>
                <w:sz w:val="20"/>
                <w:szCs w:val="20"/>
              </w:rPr>
              <w:t>400100010242992</w:t>
            </w:r>
          </w:p>
          <w:p w14:paraId="4C1509BB" w14:textId="77777777" w:rsidR="00AF5B52" w:rsidRPr="00AF5B52" w:rsidRDefault="00AF5B52" w:rsidP="007F6640">
            <w:pPr>
              <w:widowControl/>
              <w:autoSpaceDE/>
              <w:autoSpaceDN/>
              <w:jc w:val="center"/>
              <w:rPr>
                <w:rFonts w:ascii="Arial Narrow" w:hAnsi="Arial Narrow"/>
                <w:snapToGrid w:val="0"/>
                <w:sz w:val="20"/>
                <w:szCs w:val="20"/>
                <w:lang w:val="es-ES_tradnl"/>
              </w:rPr>
            </w:pPr>
          </w:p>
        </w:tc>
        <w:tc>
          <w:tcPr>
            <w:tcW w:w="1969" w:type="dxa"/>
            <w:tcBorders>
              <w:top w:val="nil"/>
              <w:left w:val="nil"/>
              <w:bottom w:val="single" w:sz="4" w:space="0" w:color="auto"/>
              <w:right w:val="single" w:sz="4" w:space="0" w:color="auto"/>
            </w:tcBorders>
            <w:noWrap/>
            <w:vAlign w:val="center"/>
          </w:tcPr>
          <w:p w14:paraId="5E2321B3" w14:textId="77777777" w:rsidR="00AF5B52" w:rsidRPr="00AF5B52" w:rsidRDefault="00AF5B52" w:rsidP="007F6640">
            <w:pPr>
              <w:jc w:val="center"/>
              <w:rPr>
                <w:rFonts w:ascii="Arial Narrow" w:hAnsi="Arial Narrow"/>
                <w:snapToGrid w:val="0"/>
                <w:sz w:val="20"/>
                <w:szCs w:val="20"/>
                <w:lang w:val="es-ES_tradnl"/>
              </w:rPr>
            </w:pPr>
            <w:r w:rsidRPr="00AF5B52">
              <w:rPr>
                <w:rFonts w:ascii="Arial Narrow" w:hAnsi="Arial Narrow"/>
                <w:snapToGrid w:val="0"/>
                <w:sz w:val="20"/>
                <w:szCs w:val="20"/>
                <w:lang w:val="es-ES_tradnl"/>
              </w:rPr>
              <w:t>$ 4.604.020,86</w:t>
            </w:r>
          </w:p>
        </w:tc>
        <w:tc>
          <w:tcPr>
            <w:tcW w:w="1943" w:type="dxa"/>
            <w:tcBorders>
              <w:top w:val="nil"/>
              <w:left w:val="nil"/>
              <w:bottom w:val="single" w:sz="4" w:space="0" w:color="auto"/>
              <w:right w:val="single" w:sz="4" w:space="0" w:color="auto"/>
            </w:tcBorders>
            <w:noWrap/>
            <w:vAlign w:val="bottom"/>
          </w:tcPr>
          <w:p w14:paraId="04D0B6E8" w14:textId="77777777" w:rsidR="00AF5B52" w:rsidRPr="00AF5B52" w:rsidRDefault="00AF5B52" w:rsidP="007F6640">
            <w:pPr>
              <w:widowControl/>
              <w:autoSpaceDE/>
              <w:autoSpaceDN/>
              <w:jc w:val="center"/>
              <w:rPr>
                <w:rFonts w:ascii="Arial Narrow" w:eastAsia="Times New Roman" w:hAnsi="Arial Narrow" w:cs="Times New Roman"/>
                <w:sz w:val="20"/>
                <w:szCs w:val="20"/>
                <w:lang w:val="es-CO"/>
              </w:rPr>
            </w:pPr>
            <w:r w:rsidRPr="00AF5B52">
              <w:rPr>
                <w:rFonts w:ascii="Arial Narrow" w:hAnsi="Arial Narrow"/>
                <w:sz w:val="20"/>
                <w:szCs w:val="20"/>
              </w:rPr>
              <w:t>30/10/2025</w:t>
            </w:r>
          </w:p>
          <w:p w14:paraId="5605A4D1" w14:textId="77777777" w:rsidR="00AF5B52" w:rsidRPr="00AF5B52" w:rsidRDefault="00AF5B52" w:rsidP="007F6640">
            <w:pPr>
              <w:jc w:val="center"/>
              <w:rPr>
                <w:rFonts w:ascii="Arial Narrow" w:hAnsi="Arial Narrow"/>
                <w:snapToGrid w:val="0"/>
                <w:sz w:val="20"/>
                <w:szCs w:val="20"/>
                <w:lang w:val="es-ES_tradnl"/>
              </w:rPr>
            </w:pPr>
          </w:p>
        </w:tc>
        <w:tc>
          <w:tcPr>
            <w:tcW w:w="2183" w:type="dxa"/>
            <w:tcBorders>
              <w:top w:val="nil"/>
              <w:left w:val="nil"/>
              <w:bottom w:val="single" w:sz="4" w:space="0" w:color="auto"/>
              <w:right w:val="single" w:sz="4" w:space="0" w:color="auto"/>
            </w:tcBorders>
            <w:noWrap/>
            <w:vAlign w:val="bottom"/>
          </w:tcPr>
          <w:p w14:paraId="3190CB28" w14:textId="77777777" w:rsidR="00AF5B52" w:rsidRPr="00AF5B52" w:rsidRDefault="00AF5B52" w:rsidP="007F6640">
            <w:pPr>
              <w:widowControl/>
              <w:autoSpaceDE/>
              <w:autoSpaceDN/>
              <w:rPr>
                <w:rFonts w:ascii="Arial Narrow" w:eastAsia="Times New Roman" w:hAnsi="Arial Narrow" w:cs="Times New Roman"/>
                <w:sz w:val="20"/>
                <w:szCs w:val="20"/>
                <w:lang w:val="es-CO"/>
              </w:rPr>
            </w:pPr>
            <w:r w:rsidRPr="00AF5B52">
              <w:rPr>
                <w:rFonts w:ascii="Arial Narrow" w:hAnsi="Arial Narrow"/>
                <w:sz w:val="20"/>
                <w:szCs w:val="20"/>
              </w:rPr>
              <w:t xml:space="preserve">BANCOLOMBIA </w:t>
            </w:r>
          </w:p>
          <w:p w14:paraId="1ACE8038" w14:textId="77777777" w:rsidR="00AF5B52" w:rsidRPr="00AF5B52" w:rsidRDefault="00AF5B52" w:rsidP="007F6640">
            <w:pPr>
              <w:widowControl/>
              <w:autoSpaceDE/>
              <w:autoSpaceDN/>
              <w:rPr>
                <w:rFonts w:ascii="Arial Narrow" w:hAnsi="Arial Narrow"/>
                <w:snapToGrid w:val="0"/>
                <w:sz w:val="20"/>
                <w:szCs w:val="20"/>
                <w:lang w:val="es-ES_tradnl"/>
              </w:rPr>
            </w:pPr>
          </w:p>
        </w:tc>
      </w:tr>
    </w:tbl>
    <w:p w14:paraId="62DC81B9" w14:textId="7EA899CC" w:rsidR="004E3CE9" w:rsidRDefault="00AF5B52" w:rsidP="00AF5B52">
      <w:pPr>
        <w:pStyle w:val="Textoindependiente"/>
        <w:tabs>
          <w:tab w:val="left" w:pos="2280"/>
        </w:tabs>
        <w:ind w:right="51"/>
        <w:rPr>
          <w:rFonts w:ascii="Arial Narrow" w:hAnsi="Arial Narrow"/>
          <w:b/>
          <w:sz w:val="22"/>
          <w:szCs w:val="22"/>
        </w:rPr>
      </w:pPr>
      <w:r>
        <w:rPr>
          <w:rFonts w:ascii="Arial Narrow" w:hAnsi="Arial Narrow"/>
          <w:b/>
          <w:bCs/>
          <w:sz w:val="22"/>
          <w:szCs w:val="22"/>
        </w:rPr>
        <w:tab/>
      </w:r>
    </w:p>
    <w:p w14:paraId="7921FFF9" w14:textId="29A2821E" w:rsidR="00B83127" w:rsidRDefault="00B83127" w:rsidP="00B83127">
      <w:pPr>
        <w:jc w:val="both"/>
        <w:rPr>
          <w:rFonts w:ascii="Arial Narrow" w:hAnsi="Arial Narrow" w:cs="Arial"/>
          <w:bCs/>
        </w:rPr>
      </w:pPr>
      <w:r w:rsidRPr="00522AD8">
        <w:rPr>
          <w:rFonts w:ascii="Arial Narrow" w:hAnsi="Arial Narrow"/>
          <w:b/>
        </w:rPr>
        <w:t>ARTÍCULO</w:t>
      </w:r>
      <w:r w:rsidRPr="00522AD8">
        <w:rPr>
          <w:rFonts w:ascii="Arial Narrow" w:hAnsi="Arial Narrow" w:cs="Arial"/>
          <w:b/>
        </w:rPr>
        <w:t xml:space="preserve"> SEGUNDO:</w:t>
      </w:r>
      <w:r w:rsidRPr="00EF32F9">
        <w:rPr>
          <w:rFonts w:ascii="Arial Narrow" w:hAnsi="Arial Narrow"/>
          <w:b/>
          <w:bCs/>
        </w:rPr>
        <w:t xml:space="preserve"> </w:t>
      </w:r>
      <w:r w:rsidRPr="00522AD8">
        <w:rPr>
          <w:rFonts w:ascii="Arial Narrow" w:hAnsi="Arial Narrow"/>
        </w:rPr>
        <w:t xml:space="preserve"> </w:t>
      </w:r>
      <w:r>
        <w:rPr>
          <w:rFonts w:ascii="Arial Narrow" w:hAnsi="Arial Narrow" w:cs="Arial"/>
          <w:b/>
        </w:rPr>
        <w:t>INFORMAR</w:t>
      </w:r>
      <w:r w:rsidRPr="00522AD8">
        <w:rPr>
          <w:rFonts w:ascii="Arial Narrow" w:hAnsi="Arial Narrow" w:cs="Arial"/>
          <w:bCs/>
        </w:rPr>
        <w:t xml:space="preserve"> a la Dirección de Gestión de Recursos Financieros de Salud, para que dé cumplimiento a la orden aquí impartida</w:t>
      </w:r>
      <w:r>
        <w:rPr>
          <w:rFonts w:ascii="Arial Narrow" w:hAnsi="Arial Narrow" w:cs="Arial"/>
          <w:bCs/>
        </w:rPr>
        <w:t>, precisando los requisitos establecidos para reclamar los títulos de depósito judicial, lo cual se cumple con la presente resolución.</w:t>
      </w:r>
    </w:p>
    <w:p w14:paraId="1000AB36" w14:textId="77777777" w:rsidR="00B83127" w:rsidRDefault="00B83127" w:rsidP="00B83127">
      <w:pPr>
        <w:jc w:val="both"/>
        <w:rPr>
          <w:rFonts w:ascii="Arial Narrow" w:hAnsi="Arial Narrow" w:cs="Arial"/>
          <w:bCs/>
        </w:rPr>
      </w:pPr>
    </w:p>
    <w:p w14:paraId="305BE8EC" w14:textId="763A60A8" w:rsidR="00A33377" w:rsidRPr="00E642C2" w:rsidRDefault="00A33377" w:rsidP="00A33377">
      <w:pPr>
        <w:jc w:val="both"/>
        <w:rPr>
          <w:rFonts w:ascii="Arial Narrow" w:hAnsi="Arial Narrow"/>
        </w:rPr>
      </w:pPr>
      <w:r w:rsidRPr="00E642C2">
        <w:rPr>
          <w:rFonts w:ascii="Arial Narrow" w:hAnsi="Arial Narrow"/>
          <w:b/>
        </w:rPr>
        <w:lastRenderedPageBreak/>
        <w:t>ARTÍCULO</w:t>
      </w:r>
      <w:r w:rsidR="009B09B3">
        <w:rPr>
          <w:rFonts w:ascii="Arial Narrow" w:hAnsi="Arial Narrow"/>
          <w:b/>
        </w:rPr>
        <w:t xml:space="preserve"> </w:t>
      </w:r>
      <w:r w:rsidR="004144CA">
        <w:rPr>
          <w:rFonts w:ascii="Arial Narrow" w:hAnsi="Arial Narrow"/>
          <w:b/>
        </w:rPr>
        <w:t>TERCERO</w:t>
      </w:r>
      <w:r w:rsidRPr="00E642C2">
        <w:rPr>
          <w:rFonts w:ascii="Arial Narrow" w:hAnsi="Arial Narrow"/>
          <w:b/>
        </w:rPr>
        <w:t xml:space="preserve">. ADVERTIR </w:t>
      </w:r>
      <w:r w:rsidRPr="00E642C2">
        <w:rPr>
          <w:rFonts w:ascii="Arial Narrow" w:hAnsi="Arial Narrow"/>
        </w:rPr>
        <w:t>que contra la presente resolución no procede recurso alguno, de conformidad con lo establecido en el artículo 833-1 del Estatuto Tributario Nacional.</w:t>
      </w:r>
    </w:p>
    <w:p w14:paraId="51036BA4" w14:textId="77777777" w:rsidR="00A33377" w:rsidRDefault="00A33377" w:rsidP="00A33377">
      <w:pPr>
        <w:pStyle w:val="Textoindependiente"/>
        <w:ind w:right="51"/>
        <w:rPr>
          <w:rFonts w:ascii="Arial Narrow" w:hAnsi="Arial Narrow" w:cs="Arial"/>
          <w:bCs/>
          <w:sz w:val="22"/>
          <w:szCs w:val="22"/>
        </w:rPr>
      </w:pPr>
    </w:p>
    <w:p w14:paraId="5EA33EC0" w14:textId="0CE122BA" w:rsidR="00BA0FD7" w:rsidRDefault="00BA0FD7" w:rsidP="00BA0FD7">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150AAC">
        <w:rPr>
          <w:rFonts w:ascii="Arial Narrow" w:hAnsi="Arial Narrow"/>
          <w:sz w:val="22"/>
          <w:szCs w:val="22"/>
        </w:rPr>
        <w:t>26</w:t>
      </w:r>
      <w:r w:rsidRPr="004434A4">
        <w:rPr>
          <w:rFonts w:ascii="Arial Narrow" w:hAnsi="Arial Narrow"/>
          <w:sz w:val="22"/>
          <w:szCs w:val="22"/>
        </w:rPr>
        <w:t xml:space="preserve"> de noviembre de 2025</w:t>
      </w:r>
      <w:r w:rsidRPr="003C2D21">
        <w:rPr>
          <w:rFonts w:ascii="Arial Narrow" w:hAnsi="Arial Narrow"/>
          <w:sz w:val="22"/>
          <w:szCs w:val="22"/>
        </w:rPr>
        <w:t>.</w:t>
      </w:r>
    </w:p>
    <w:p w14:paraId="37AB35A0" w14:textId="77777777" w:rsidR="00BA0FD7" w:rsidRPr="0006377B" w:rsidRDefault="00BA0FD7" w:rsidP="00BA0FD7">
      <w:pPr>
        <w:jc w:val="both"/>
        <w:rPr>
          <w:rFonts w:ascii="Arial Narrow" w:hAnsi="Arial Narrow" w:cs="Arial"/>
          <w:color w:val="FF0000"/>
        </w:rPr>
      </w:pPr>
    </w:p>
    <w:p w14:paraId="1C44DEDB" w14:textId="77777777" w:rsidR="00DC4E0E" w:rsidRDefault="00DC4E0E" w:rsidP="00DC4E0E">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DC4E0E" w14:paraId="393E8E4C" w14:textId="77777777" w:rsidTr="007F6640">
        <w:trPr>
          <w:trHeight w:val="493"/>
          <w:jc w:val="center"/>
        </w:trPr>
        <w:tc>
          <w:tcPr>
            <w:tcW w:w="1985" w:type="dxa"/>
            <w:shd w:val="clear" w:color="auto" w:fill="FFFFFF"/>
            <w:tcMar>
              <w:top w:w="0" w:type="dxa"/>
              <w:left w:w="108" w:type="dxa"/>
              <w:bottom w:w="0" w:type="dxa"/>
              <w:right w:w="108" w:type="dxa"/>
            </w:tcMar>
            <w:vAlign w:val="center"/>
          </w:tcPr>
          <w:p w14:paraId="19262711" w14:textId="77777777" w:rsidR="00DC4E0E" w:rsidRDefault="00DC4E0E" w:rsidP="007F6640">
            <w:r>
              <w:rPr>
                <w:noProof/>
              </w:rPr>
              <w:drawing>
                <wp:inline distT="0" distB="0" distL="0" distR="0" wp14:anchorId="53F05ADF" wp14:editId="46DB0F47">
                  <wp:extent cx="942975" cy="61722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943240" cy="617393"/>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67B570CB" w14:textId="77777777" w:rsidR="00DC4E0E" w:rsidRDefault="00DC4E0E" w:rsidP="007F6640">
            <w:pPr>
              <w:jc w:val="center"/>
              <w:rPr>
                <w:rFonts w:ascii="inherit" w:hAnsi="inherit" w:cs="Calibri"/>
                <w:color w:val="201F1E"/>
                <w:sz w:val="18"/>
                <w:szCs w:val="18"/>
                <w:lang w:eastAsia="es-CO"/>
              </w:rPr>
            </w:pPr>
          </w:p>
          <w:p w14:paraId="36B50FBC" w14:textId="77777777" w:rsidR="00DC4E0E" w:rsidRDefault="00DC4E0E" w:rsidP="007F6640">
            <w:pPr>
              <w:jc w:val="center"/>
            </w:pPr>
            <w:r>
              <w:rPr>
                <w:rFonts w:ascii="inherit" w:hAnsi="inherit" w:cs="Calibri"/>
                <w:color w:val="201F1E"/>
                <w:sz w:val="18"/>
                <w:szCs w:val="18"/>
                <w:lang w:eastAsia="es-CO"/>
              </w:rPr>
              <w:t>Firmado Digitalmente por</w:t>
            </w:r>
          </w:p>
          <w:p w14:paraId="5B298007" w14:textId="77777777" w:rsidR="00DC4E0E" w:rsidRDefault="00DC4E0E" w:rsidP="007F6640">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221797D" w14:textId="77777777" w:rsidR="00DC4E0E" w:rsidRDefault="00DC4E0E" w:rsidP="007F6640">
            <w:pPr>
              <w:jc w:val="center"/>
            </w:pPr>
            <w:r>
              <w:rPr>
                <w:rFonts w:ascii="inherit" w:hAnsi="inherit" w:cs="Calibri"/>
                <w:color w:val="201F1E"/>
                <w:sz w:val="18"/>
                <w:szCs w:val="18"/>
                <w:lang w:eastAsia="es-CO"/>
              </w:rPr>
              <w:t xml:space="preserve">Jefe de la Oficina Asesora Jurídica </w:t>
            </w:r>
          </w:p>
        </w:tc>
      </w:tr>
    </w:tbl>
    <w:p w14:paraId="2FE5C3F1" w14:textId="77777777" w:rsidR="00DC4E0E" w:rsidRDefault="00DC4E0E" w:rsidP="00DC4E0E">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1C9AAF39" w14:textId="77777777" w:rsidR="00DC4E0E" w:rsidRDefault="00DC4E0E" w:rsidP="00DC4E0E">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7540D9CC" w14:textId="77777777" w:rsidR="00DC4E0E" w:rsidRDefault="00DC4E0E" w:rsidP="00DC4E0E">
      <w:pPr>
        <w:jc w:val="center"/>
        <w:rPr>
          <w:rFonts w:ascii="Arial Narrow" w:hAnsi="Arial Narrow"/>
        </w:rPr>
      </w:pPr>
      <w:r>
        <w:rPr>
          <w:rFonts w:ascii="Arial Narrow" w:hAnsi="Arial Narrow"/>
        </w:rPr>
        <w:t>Administradora de los Recursos del Sistema General de Seguridad Social en Salud–ADRES</w:t>
      </w:r>
    </w:p>
    <w:p w14:paraId="3C777FBF" w14:textId="77777777" w:rsidR="00B50A0B" w:rsidRPr="00EF6526" w:rsidRDefault="00B50A0B" w:rsidP="00B50A0B">
      <w:pPr>
        <w:jc w:val="center"/>
        <w:rPr>
          <w:rFonts w:ascii="Arial Narrow" w:hAnsi="Arial Narrow"/>
          <w:sz w:val="24"/>
          <w:szCs w:val="24"/>
          <w:lang w:val="es-ES_tradnl"/>
        </w:rPr>
      </w:pPr>
    </w:p>
    <w:p w14:paraId="0D8EF550" w14:textId="77777777" w:rsidR="008051C7" w:rsidRDefault="00420E30" w:rsidP="008051C7">
      <w:pPr>
        <w:spacing w:line="240" w:lineRule="atLeast"/>
        <w:ind w:right="51"/>
        <w:jc w:val="both"/>
        <w:rPr>
          <w:rFonts w:ascii="Arial Narrow" w:hAnsi="Arial Narrow"/>
          <w:color w:val="000000"/>
          <w:sz w:val="16"/>
          <w:szCs w:val="16"/>
        </w:rPr>
      </w:pPr>
      <w:r w:rsidRPr="00420E30">
        <w:rPr>
          <w:rFonts w:ascii="Arial Narrow" w:hAnsi="Arial Narrow"/>
          <w:color w:val="000000"/>
          <w:sz w:val="16"/>
          <w:szCs w:val="16"/>
        </w:rPr>
        <w:t xml:space="preserve"> </w:t>
      </w:r>
      <w:r w:rsidR="008051C7">
        <w:rPr>
          <w:rFonts w:ascii="Arial Narrow" w:hAnsi="Arial Narrow"/>
          <w:color w:val="000000"/>
          <w:sz w:val="16"/>
          <w:szCs w:val="16"/>
        </w:rPr>
        <w:t xml:space="preserve">Aprobó:  </w:t>
      </w:r>
      <w:r w:rsidR="008051C7">
        <w:rPr>
          <w:rFonts w:ascii="Arial Narrow" w:hAnsi="Arial Narrow" w:cs="Arial"/>
          <w:i/>
          <w:iCs/>
          <w:color w:val="000000"/>
          <w:sz w:val="16"/>
          <w:szCs w:val="16"/>
          <w:lang w:val="es-ES_tradnl"/>
        </w:rPr>
        <w:t xml:space="preserve">Sonia </w:t>
      </w:r>
      <w:r w:rsidR="008051C7">
        <w:rPr>
          <w:rFonts w:ascii="Arial Narrow" w:hAnsi="Arial Narrow"/>
          <w:color w:val="000000"/>
          <w:sz w:val="16"/>
          <w:szCs w:val="16"/>
        </w:rPr>
        <w:t>Rodríguez Forero</w:t>
      </w:r>
    </w:p>
    <w:p w14:paraId="4065AFD1" w14:textId="77777777" w:rsidR="008051C7" w:rsidRDefault="008051C7" w:rsidP="008051C7">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4A48233B" w14:textId="1816AFC8" w:rsidR="00B50A0B" w:rsidRDefault="00B50A0B" w:rsidP="008051C7">
      <w:pPr>
        <w:spacing w:line="240" w:lineRule="atLeast"/>
        <w:jc w:val="both"/>
        <w:rPr>
          <w:rFonts w:ascii="Arial Narrow" w:hAnsi="Arial Narrow"/>
          <w:i/>
          <w:iCs/>
          <w:noProof/>
          <w:sz w:val="16"/>
          <w:szCs w:val="16"/>
        </w:rPr>
      </w:pPr>
    </w:p>
    <w:p w14:paraId="2FD1A777" w14:textId="4FC827D8" w:rsidR="0083622B" w:rsidRPr="00EF6526" w:rsidRDefault="0083622B" w:rsidP="00B50A0B">
      <w:pPr>
        <w:jc w:val="both"/>
        <w:rPr>
          <w:rFonts w:ascii="Arial Narrow" w:hAnsi="Arial Narrow" w:cs="Arial"/>
          <w:i/>
          <w:iCs/>
          <w:sz w:val="16"/>
          <w:szCs w:val="16"/>
          <w:lang w:val="es-ES_tradnl" w:eastAsia="es-CO"/>
        </w:rPr>
      </w:pPr>
      <w:r>
        <w:rPr>
          <w:rFonts w:ascii="Arial Narrow" w:hAnsi="Arial Narrow" w:cs="Arial"/>
          <w:noProof/>
        </w:rPr>
        <w:drawing>
          <wp:anchor distT="0" distB="0" distL="114300" distR="114300" simplePos="0" relativeHeight="251669504" behindDoc="1" locked="0" layoutInCell="1" allowOverlap="1" wp14:anchorId="0910C753" wp14:editId="02F71C06">
            <wp:simplePos x="0" y="0"/>
            <wp:positionH relativeFrom="column">
              <wp:posOffset>1186814</wp:posOffset>
            </wp:positionH>
            <wp:positionV relativeFrom="paragraph">
              <wp:posOffset>109220</wp:posOffset>
            </wp:positionV>
            <wp:extent cx="205502" cy="158749"/>
            <wp:effectExtent l="0" t="0" r="4445" b="1333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rot="10799991" flipV="1">
                      <a:off x="0" y="0"/>
                      <a:ext cx="213537" cy="164956"/>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4C7C7AB4" w14:textId="78F0FA88" w:rsidR="00B50A0B" w:rsidRPr="00EF6526" w:rsidRDefault="00B50A0B" w:rsidP="00B50A0B">
      <w:pPr>
        <w:jc w:val="both"/>
        <w:rPr>
          <w:i/>
          <w:iCs/>
          <w:noProof/>
          <w:sz w:val="16"/>
          <w:szCs w:val="16"/>
        </w:rPr>
      </w:pPr>
      <w:r w:rsidRPr="00EF6526">
        <w:rPr>
          <w:rFonts w:ascii="Arial Narrow" w:hAnsi="Arial Narrow" w:cs="Arial"/>
          <w:i/>
          <w:iCs/>
          <w:sz w:val="16"/>
          <w:szCs w:val="16"/>
          <w:lang w:val="es-ES_tradnl" w:eastAsia="es-CO"/>
        </w:rPr>
        <w:t xml:space="preserve">Elaboró: </w:t>
      </w:r>
      <w:r w:rsidR="0083622B" w:rsidRPr="003C2D21">
        <w:rPr>
          <w:rFonts w:ascii="Arial Narrow" w:hAnsi="Arial Narrow" w:cs="Arial"/>
          <w:i/>
          <w:iCs/>
          <w:sz w:val="16"/>
          <w:szCs w:val="16"/>
          <w:lang w:val="es-ES_tradnl" w:eastAsia="es-CO"/>
        </w:rPr>
        <w:t xml:space="preserve">Elaboró: </w:t>
      </w:r>
      <w:r w:rsidR="0083622B">
        <w:rPr>
          <w:rFonts w:ascii="Arial Narrow" w:hAnsi="Arial Narrow" w:cs="Arial"/>
          <w:iCs/>
          <w:sz w:val="16"/>
          <w:szCs w:val="16"/>
          <w:lang w:val="es-ES_tradnl" w:eastAsia="es-CO"/>
        </w:rPr>
        <w:t>Lina Malagón</w:t>
      </w:r>
      <w:r w:rsidRPr="00EF6526">
        <w:rPr>
          <w:i/>
          <w:iCs/>
          <w:noProof/>
          <w:sz w:val="16"/>
          <w:szCs w:val="16"/>
        </w:rPr>
        <w:t xml:space="preserve"> </w:t>
      </w:r>
    </w:p>
    <w:p w14:paraId="5E7C3749" w14:textId="77777777" w:rsidR="00B50A0B" w:rsidRDefault="00B50A0B" w:rsidP="00B50A0B">
      <w:pPr>
        <w:jc w:val="both"/>
        <w:rPr>
          <w:rFonts w:ascii="Arial Narrow" w:hAnsi="Arial Narrow"/>
          <w:i/>
          <w:iCs/>
          <w:noProof/>
          <w:sz w:val="16"/>
          <w:szCs w:val="16"/>
        </w:rPr>
      </w:pPr>
      <w:r w:rsidRPr="00EF6526">
        <w:rPr>
          <w:i/>
          <w:iCs/>
          <w:noProof/>
          <w:sz w:val="16"/>
          <w:szCs w:val="16"/>
        </w:rPr>
        <w:t xml:space="preserve">            </w:t>
      </w:r>
      <w:r w:rsidRPr="00EF6526">
        <w:rPr>
          <w:rFonts w:ascii="Arial Narrow" w:hAnsi="Arial Narrow"/>
          <w:i/>
          <w:iCs/>
          <w:noProof/>
          <w:sz w:val="16"/>
          <w:szCs w:val="16"/>
        </w:rPr>
        <w:t>Contratista-Grupo de Cobro Coactivo- Oficina Asesora Jurídica.</w:t>
      </w:r>
    </w:p>
    <w:p w14:paraId="2A87D06C" w14:textId="77777777" w:rsidR="001A3B8E" w:rsidRPr="00EF6526" w:rsidRDefault="001A3B8E" w:rsidP="00B50A0B">
      <w:pPr>
        <w:jc w:val="both"/>
        <w:rPr>
          <w:rFonts w:ascii="Arial Narrow" w:hAnsi="Arial Narrow" w:cs="Arial"/>
          <w:i/>
          <w:iCs/>
          <w:sz w:val="16"/>
          <w:szCs w:val="16"/>
          <w:lang w:val="es-ES_tradnl" w:eastAsia="es-CO"/>
        </w:rPr>
      </w:pPr>
    </w:p>
    <w:p w14:paraId="6B1906D8" w14:textId="3576A473" w:rsidR="00A41424" w:rsidRPr="00CB7964" w:rsidRDefault="00AF5B52" w:rsidP="00AF5B52">
      <w:pPr>
        <w:jc w:val="both"/>
        <w:rPr>
          <w:rFonts w:ascii="Arial Narrow" w:hAnsi="Arial Narrow"/>
          <w:i/>
          <w:iCs/>
          <w:noProof/>
          <w:sz w:val="16"/>
          <w:szCs w:val="16"/>
        </w:rPr>
      </w:pPr>
      <w:r w:rsidRPr="00AF5B52">
        <w:rPr>
          <w:rFonts w:ascii="Arial Narrow" w:hAnsi="Arial Narrow"/>
          <w:i/>
          <w:iCs/>
          <w:noProof/>
          <w:sz w:val="16"/>
          <w:szCs w:val="16"/>
        </w:rPr>
        <w:t>Expediente: 1066174717-JORGE LUIS FADUL ORDOSGOITI</w:t>
      </w:r>
      <w:r>
        <w:rPr>
          <w:rFonts w:ascii="Arial Narrow" w:hAnsi="Arial Narrow"/>
          <w:i/>
          <w:iCs/>
          <w:noProof/>
          <w:sz w:val="16"/>
          <w:szCs w:val="16"/>
        </w:rPr>
        <w:t>A</w:t>
      </w:r>
    </w:p>
    <w:sectPr w:rsidR="00A41424" w:rsidRPr="00CB7964" w:rsidSect="009E113B">
      <w:headerReference w:type="default" r:id="rId15"/>
      <w:headerReference w:type="first" r:id="rId16"/>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F6F91" w14:textId="77777777" w:rsidR="003136EE" w:rsidRDefault="003136EE">
      <w:r>
        <w:separator/>
      </w:r>
    </w:p>
  </w:endnote>
  <w:endnote w:type="continuationSeparator" w:id="0">
    <w:p w14:paraId="15A9A9FD" w14:textId="77777777" w:rsidR="003136EE" w:rsidRDefault="00313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79100" w14:textId="77777777" w:rsidR="003136EE" w:rsidRDefault="003136EE">
      <w:r>
        <w:separator/>
      </w:r>
    </w:p>
  </w:footnote>
  <w:footnote w:type="continuationSeparator" w:id="0">
    <w:p w14:paraId="36CCCD64" w14:textId="77777777" w:rsidR="003136EE" w:rsidRDefault="00313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47FE"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738C5CC4" wp14:editId="6ACFBA3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6EC885" w14:textId="77777777" w:rsidR="00F100C3" w:rsidRDefault="00F100C3" w:rsidP="004E09DA">
    <w:pPr>
      <w:pStyle w:val="Encabezado"/>
      <w:jc w:val="center"/>
      <w:rPr>
        <w:rFonts w:ascii="Arial" w:hAnsi="Arial" w:cs="Arial"/>
        <w:b/>
        <w:bCs/>
        <w:sz w:val="24"/>
      </w:rPr>
    </w:pPr>
  </w:p>
  <w:p w14:paraId="390F69B6" w14:textId="77777777" w:rsidR="00F100C3" w:rsidRDefault="00F100C3" w:rsidP="004E09DA">
    <w:pPr>
      <w:pStyle w:val="Encabezado"/>
      <w:jc w:val="center"/>
      <w:rPr>
        <w:rFonts w:ascii="Arial" w:hAnsi="Arial" w:cs="Arial"/>
        <w:b/>
        <w:bCs/>
        <w:sz w:val="24"/>
      </w:rPr>
    </w:pPr>
  </w:p>
  <w:p w14:paraId="1F574B54" w14:textId="77777777" w:rsidR="00530AF3" w:rsidRPr="00530AF3" w:rsidRDefault="00530AF3" w:rsidP="009A7E0A">
    <w:pPr>
      <w:pStyle w:val="Encabezado"/>
      <w:jc w:val="center"/>
      <w:rPr>
        <w:rFonts w:ascii="Arial" w:hAnsi="Arial" w:cs="Arial"/>
        <w:b/>
        <w:sz w:val="12"/>
        <w:szCs w:val="12"/>
      </w:rPr>
    </w:pPr>
  </w:p>
  <w:p w14:paraId="72F191AE" w14:textId="77777777" w:rsidR="0027108C" w:rsidRDefault="0027108C" w:rsidP="009A7E0A">
    <w:pPr>
      <w:pStyle w:val="Encabezado"/>
      <w:jc w:val="center"/>
      <w:rPr>
        <w:rFonts w:ascii="Arial" w:hAnsi="Arial" w:cs="Arial"/>
        <w:b/>
      </w:rPr>
    </w:pPr>
  </w:p>
  <w:p w14:paraId="386EBAF2" w14:textId="77777777" w:rsidR="0027108C" w:rsidRDefault="0027108C" w:rsidP="009A7E0A">
    <w:pPr>
      <w:pStyle w:val="Encabezado"/>
      <w:jc w:val="center"/>
      <w:rPr>
        <w:rFonts w:ascii="Arial" w:hAnsi="Arial" w:cs="Arial"/>
        <w:b/>
      </w:rPr>
    </w:pPr>
  </w:p>
  <w:p w14:paraId="0B069DC6" w14:textId="77777777" w:rsidR="0027108C" w:rsidRDefault="0027108C" w:rsidP="009A7E0A">
    <w:pPr>
      <w:pStyle w:val="Encabezado"/>
      <w:jc w:val="center"/>
      <w:rPr>
        <w:rFonts w:ascii="Arial" w:hAnsi="Arial" w:cs="Arial"/>
        <w:b/>
      </w:rPr>
    </w:pPr>
  </w:p>
  <w:p w14:paraId="17DF6FD3" w14:textId="77777777" w:rsidR="0027108C" w:rsidRPr="0027108C" w:rsidRDefault="0027108C" w:rsidP="009A7E0A">
    <w:pPr>
      <w:pStyle w:val="Encabezado"/>
      <w:jc w:val="center"/>
      <w:rPr>
        <w:rFonts w:ascii="Verdana" w:hAnsi="Verdana" w:cs="Arial"/>
        <w:b/>
      </w:rPr>
    </w:pPr>
  </w:p>
  <w:p w14:paraId="71D1C2A6" w14:textId="7CA0B96B" w:rsidR="009E113B" w:rsidRPr="00EA432A" w:rsidRDefault="009316C4" w:rsidP="00EA432A">
    <w:pPr>
      <w:pStyle w:val="Encabezado"/>
      <w:jc w:val="center"/>
      <w:rPr>
        <w:rStyle w:val="Nmerodepgina"/>
        <w:rFonts w:ascii="Arial Narrow" w:hAnsi="Arial Narrow" w:cs="Arial"/>
        <w:b/>
        <w:sz w:val="24"/>
        <w:szCs w:val="24"/>
        <w:lang w:val="es-CO"/>
      </w:rPr>
    </w:pPr>
    <w:r w:rsidRPr="004855E8">
      <w:rPr>
        <w:rFonts w:ascii="Arial Narrow" w:hAnsi="Arial Narrow" w:cs="Arial"/>
        <w:b/>
        <w:sz w:val="24"/>
        <w:szCs w:val="24"/>
      </w:rPr>
      <w:t xml:space="preserve">RESOLUCIÓN </w:t>
    </w:r>
    <w:proofErr w:type="gramStart"/>
    <w:r w:rsidRPr="004855E8">
      <w:rPr>
        <w:rFonts w:ascii="Arial Narrow" w:hAnsi="Arial Narrow" w:cs="Arial"/>
        <w:b/>
        <w:sz w:val="24"/>
        <w:szCs w:val="24"/>
      </w:rPr>
      <w:t>NÚMERO</w:t>
    </w:r>
    <w:r w:rsidR="00010A98" w:rsidRPr="004855E8">
      <w:rPr>
        <w:rFonts w:ascii="Arial Narrow" w:hAnsi="Arial Narrow" w:cs="Arial"/>
        <w:b/>
        <w:sz w:val="24"/>
        <w:szCs w:val="24"/>
      </w:rPr>
      <w:t xml:space="preserve"> </w:t>
    </w:r>
    <w:r w:rsidR="00150AAC">
      <w:rPr>
        <w:rFonts w:ascii="Arial Narrow" w:hAnsi="Arial Narrow" w:cs="Arial"/>
        <w:b/>
        <w:sz w:val="24"/>
        <w:szCs w:val="24"/>
        <w:lang w:val="es-CO"/>
      </w:rPr>
      <w:t xml:space="preserve"> </w:t>
    </w:r>
    <w:r w:rsidR="00C15A09">
      <w:rPr>
        <w:rFonts w:ascii="Arial Narrow" w:hAnsi="Arial Narrow" w:cs="Arial"/>
        <w:b/>
        <w:sz w:val="24"/>
        <w:szCs w:val="24"/>
      </w:rPr>
      <w:t>DEL</w:t>
    </w:r>
    <w:proofErr w:type="gramEnd"/>
    <w:r w:rsidR="00C15A09">
      <w:rPr>
        <w:rFonts w:ascii="Arial Narrow" w:hAnsi="Arial Narrow" w:cs="Arial"/>
        <w:b/>
        <w:sz w:val="24"/>
        <w:szCs w:val="24"/>
      </w:rPr>
      <w:t xml:space="preserve"> </w:t>
    </w:r>
    <w:r w:rsidR="00150AAC">
      <w:rPr>
        <w:rFonts w:ascii="Arial Narrow" w:hAnsi="Arial Narrow" w:cs="Arial"/>
        <w:b/>
        <w:sz w:val="24"/>
        <w:szCs w:val="24"/>
      </w:rPr>
      <w:t>26</w:t>
    </w:r>
    <w:r w:rsidR="00C15A09">
      <w:rPr>
        <w:rFonts w:ascii="Arial Narrow" w:hAnsi="Arial Narrow" w:cs="Arial"/>
        <w:b/>
        <w:sz w:val="24"/>
        <w:szCs w:val="24"/>
      </w:rPr>
      <w:t xml:space="preserve"> DE </w:t>
    </w:r>
    <w:r w:rsidR="00880BD2">
      <w:rPr>
        <w:rFonts w:ascii="Arial Narrow" w:hAnsi="Arial Narrow" w:cs="Arial"/>
        <w:b/>
        <w:sz w:val="24"/>
        <w:szCs w:val="24"/>
      </w:rPr>
      <w:t>NOVIEMBRE</w:t>
    </w:r>
    <w:r w:rsidRPr="004855E8">
      <w:rPr>
        <w:rFonts w:ascii="Arial Narrow" w:hAnsi="Arial Narrow" w:cs="Arial"/>
        <w:b/>
        <w:sz w:val="24"/>
        <w:szCs w:val="24"/>
      </w:rPr>
      <w:t xml:space="preserve"> DE 202</w:t>
    </w:r>
    <w:r w:rsidR="00420E30">
      <w:rPr>
        <w:rFonts w:ascii="Arial Narrow" w:hAnsi="Arial Narrow" w:cs="Arial"/>
        <w:b/>
        <w:sz w:val="24"/>
        <w:szCs w:val="24"/>
      </w:rPr>
      <w:t>5</w:t>
    </w:r>
    <w:r w:rsidRPr="004855E8">
      <w:rPr>
        <w:rFonts w:ascii="Arial Narrow" w:hAnsi="Arial Narrow" w:cs="Arial"/>
        <w:b/>
        <w:sz w:val="24"/>
        <w:szCs w:val="24"/>
      </w:rPr>
      <w:t xml:space="preserve">          </w:t>
    </w:r>
    <w:r w:rsidR="009E113B" w:rsidRPr="004855E8">
      <w:rPr>
        <w:rFonts w:ascii="Arial Narrow" w:hAnsi="Arial Narrow" w:cs="Arial"/>
        <w:b/>
        <w:sz w:val="24"/>
        <w:szCs w:val="24"/>
      </w:rPr>
      <w:t xml:space="preserve">HOJA No. </w:t>
    </w:r>
    <w:r w:rsidR="009E113B" w:rsidRPr="004855E8">
      <w:rPr>
        <w:rStyle w:val="Nmerodepgina"/>
        <w:rFonts w:ascii="Arial Narrow" w:hAnsi="Arial Narrow" w:cs="Arial"/>
        <w:b/>
        <w:sz w:val="24"/>
        <w:szCs w:val="24"/>
      </w:rPr>
      <w:fldChar w:fldCharType="begin"/>
    </w:r>
    <w:r w:rsidR="009E113B" w:rsidRPr="004855E8">
      <w:rPr>
        <w:rStyle w:val="Nmerodepgina"/>
        <w:rFonts w:ascii="Arial Narrow" w:hAnsi="Arial Narrow" w:cs="Arial"/>
        <w:b/>
        <w:sz w:val="24"/>
        <w:szCs w:val="24"/>
      </w:rPr>
      <w:instrText xml:space="preserve"> PAGE </w:instrText>
    </w:r>
    <w:r w:rsidR="009E113B" w:rsidRPr="004855E8">
      <w:rPr>
        <w:rStyle w:val="Nmerodepgina"/>
        <w:rFonts w:ascii="Arial Narrow" w:hAnsi="Arial Narrow" w:cs="Arial"/>
        <w:b/>
        <w:sz w:val="24"/>
        <w:szCs w:val="24"/>
      </w:rPr>
      <w:fldChar w:fldCharType="separate"/>
    </w:r>
    <w:r w:rsidR="00092B97" w:rsidRPr="004855E8">
      <w:rPr>
        <w:rStyle w:val="Nmerodepgina"/>
        <w:rFonts w:ascii="Arial Narrow" w:hAnsi="Arial Narrow" w:cs="Arial"/>
        <w:b/>
        <w:noProof/>
        <w:sz w:val="24"/>
        <w:szCs w:val="24"/>
      </w:rPr>
      <w:t>9</w:t>
    </w:r>
    <w:r w:rsidR="009E113B" w:rsidRPr="004855E8">
      <w:rPr>
        <w:rStyle w:val="Nmerodepgina"/>
        <w:rFonts w:ascii="Arial Narrow" w:hAnsi="Arial Narrow" w:cs="Arial"/>
        <w:b/>
        <w:sz w:val="24"/>
        <w:szCs w:val="24"/>
      </w:rPr>
      <w:fldChar w:fldCharType="end"/>
    </w:r>
    <w:r w:rsidR="009E113B" w:rsidRPr="004855E8">
      <w:rPr>
        <w:rStyle w:val="Nmerodepgina"/>
        <w:rFonts w:ascii="Arial Narrow" w:hAnsi="Arial Narrow" w:cs="Arial"/>
        <w:b/>
        <w:sz w:val="24"/>
        <w:szCs w:val="24"/>
      </w:rPr>
      <w:t xml:space="preserve"> de </w:t>
    </w:r>
    <w:r w:rsidR="009E113B" w:rsidRPr="004855E8">
      <w:rPr>
        <w:rStyle w:val="Nmerodepgina"/>
        <w:rFonts w:ascii="Arial Narrow" w:hAnsi="Arial Narrow" w:cs="Arial"/>
        <w:b/>
        <w:sz w:val="24"/>
        <w:szCs w:val="24"/>
      </w:rPr>
      <w:fldChar w:fldCharType="begin"/>
    </w:r>
    <w:r w:rsidR="009E113B" w:rsidRPr="004855E8">
      <w:rPr>
        <w:rStyle w:val="Nmerodepgina"/>
        <w:rFonts w:ascii="Arial Narrow" w:hAnsi="Arial Narrow" w:cs="Arial"/>
        <w:b/>
        <w:sz w:val="24"/>
        <w:szCs w:val="24"/>
      </w:rPr>
      <w:instrText xml:space="preserve"> NUMPAGES  </w:instrText>
    </w:r>
    <w:r w:rsidR="009E113B" w:rsidRPr="004855E8">
      <w:rPr>
        <w:rStyle w:val="Nmerodepgina"/>
        <w:rFonts w:ascii="Arial Narrow" w:hAnsi="Arial Narrow" w:cs="Arial"/>
        <w:b/>
        <w:sz w:val="24"/>
        <w:szCs w:val="24"/>
      </w:rPr>
      <w:fldChar w:fldCharType="separate"/>
    </w:r>
    <w:r w:rsidR="00092B97" w:rsidRPr="004855E8">
      <w:rPr>
        <w:rStyle w:val="Nmerodepgina"/>
        <w:rFonts w:ascii="Arial Narrow" w:hAnsi="Arial Narrow" w:cs="Arial"/>
        <w:b/>
        <w:noProof/>
        <w:sz w:val="24"/>
        <w:szCs w:val="24"/>
      </w:rPr>
      <w:t>9</w:t>
    </w:r>
    <w:r w:rsidR="009E113B" w:rsidRPr="004855E8">
      <w:rPr>
        <w:rStyle w:val="Nmerodepgina"/>
        <w:rFonts w:ascii="Arial Narrow" w:hAnsi="Arial Narrow" w:cs="Arial"/>
        <w:b/>
        <w:sz w:val="24"/>
        <w:szCs w:val="24"/>
      </w:rPr>
      <w:fldChar w:fldCharType="end"/>
    </w:r>
  </w:p>
  <w:p w14:paraId="172541B5" w14:textId="77777777" w:rsidR="009E113B" w:rsidRPr="004855E8" w:rsidRDefault="009E113B" w:rsidP="009A7E0A">
    <w:pPr>
      <w:pStyle w:val="Encabezado"/>
      <w:jc w:val="center"/>
      <w:rPr>
        <w:rStyle w:val="Nmerodepgina"/>
        <w:rFonts w:ascii="Arial Narrow" w:hAnsi="Arial Narrow" w:cs="Arial"/>
        <w:b/>
        <w:sz w:val="24"/>
        <w:szCs w:val="24"/>
      </w:rPr>
    </w:pPr>
  </w:p>
  <w:p w14:paraId="0B5689B5" w14:textId="41945B76" w:rsidR="004855E8" w:rsidRPr="00B83127" w:rsidRDefault="009E113B" w:rsidP="00B83127">
    <w:pPr>
      <w:pStyle w:val="Textoindependiente"/>
      <w:jc w:val="center"/>
      <w:rPr>
        <w:rFonts w:ascii="Arial Narrow" w:hAnsi="Arial Narrow"/>
        <w:iCs/>
        <w:sz w:val="24"/>
        <w:szCs w:val="24"/>
      </w:rPr>
    </w:pPr>
    <w:r w:rsidRPr="004855E8">
      <w:rPr>
        <w:rStyle w:val="Nmerodepgina"/>
        <w:rFonts w:ascii="Arial Narrow" w:hAnsi="Arial Narrow" w:cs="Arial"/>
        <w:bCs/>
        <w:sz w:val="24"/>
        <w:szCs w:val="24"/>
      </w:rPr>
      <w:t>Continuación de la Resolución:</w:t>
    </w:r>
    <w:r w:rsidRPr="0027108C">
      <w:rPr>
        <w:rStyle w:val="Nmerodepgina"/>
        <w:rFonts w:ascii="Verdana" w:hAnsi="Verdana" w:cs="Arial"/>
        <w:bCs/>
      </w:rPr>
      <w:t xml:space="preserve"> </w:t>
    </w:r>
    <w:r w:rsidR="004855E8" w:rsidRPr="00154C42">
      <w:rPr>
        <w:rFonts w:ascii="Arial Narrow" w:hAnsi="Arial Narrow"/>
        <w:i/>
        <w:sz w:val="22"/>
        <w:szCs w:val="22"/>
      </w:rPr>
      <w:t>“</w:t>
    </w:r>
    <w:r w:rsidR="00B83127" w:rsidRPr="00585596">
      <w:rPr>
        <w:rFonts w:ascii="Arial Narrow" w:hAnsi="Arial Narrow"/>
        <w:i/>
        <w:sz w:val="24"/>
        <w:szCs w:val="24"/>
      </w:rPr>
      <w:t xml:space="preserve">Por medio de la cual </w:t>
    </w:r>
    <w:r w:rsidR="00B83127">
      <w:rPr>
        <w:rFonts w:ascii="Arial Narrow" w:hAnsi="Arial Narrow"/>
        <w:i/>
        <w:sz w:val="24"/>
        <w:szCs w:val="24"/>
      </w:rPr>
      <w:t>se ordena la aplicación de</w:t>
    </w:r>
    <w:r w:rsidR="00E26B6F">
      <w:rPr>
        <w:rFonts w:ascii="Arial Narrow" w:hAnsi="Arial Narrow"/>
        <w:i/>
        <w:sz w:val="24"/>
        <w:szCs w:val="24"/>
      </w:rPr>
      <w:t xml:space="preserve"> unos</w:t>
    </w:r>
    <w:r w:rsidR="00B83127">
      <w:rPr>
        <w:rFonts w:ascii="Arial Narrow" w:hAnsi="Arial Narrow"/>
        <w:i/>
        <w:sz w:val="24"/>
        <w:szCs w:val="24"/>
      </w:rPr>
      <w:t xml:space="preserve"> título</w:t>
    </w:r>
    <w:r w:rsidR="00E26B6F">
      <w:rPr>
        <w:rFonts w:ascii="Arial Narrow" w:hAnsi="Arial Narrow"/>
        <w:i/>
        <w:sz w:val="24"/>
        <w:szCs w:val="24"/>
      </w:rPr>
      <w:t>s</w:t>
    </w:r>
    <w:r w:rsidR="00B83127">
      <w:rPr>
        <w:rFonts w:ascii="Arial Narrow" w:hAnsi="Arial Narrow"/>
        <w:i/>
        <w:sz w:val="24"/>
        <w:szCs w:val="24"/>
      </w:rPr>
      <w:t xml:space="preserve"> de depósito judicial</w:t>
    </w:r>
    <w:proofErr w:type="gramStart"/>
    <w:r w:rsidR="00B83127" w:rsidRPr="00456477">
      <w:rPr>
        <w:rFonts w:ascii="Arial Narrow" w:hAnsi="Arial Narrow"/>
        <w:iCs/>
        <w:sz w:val="24"/>
        <w:szCs w:val="24"/>
      </w:rPr>
      <w:t xml:space="preserve">” </w:t>
    </w:r>
    <w:r w:rsidR="004855E8" w:rsidRPr="00154C42">
      <w:rPr>
        <w:rFonts w:ascii="Arial Narrow" w:hAnsi="Arial Narrow"/>
        <w:i/>
        <w:sz w:val="22"/>
        <w:szCs w:val="22"/>
      </w:rPr>
      <w:t>”</w:t>
    </w:r>
    <w:proofErr w:type="gramEnd"/>
  </w:p>
  <w:p w14:paraId="11EDAD23" w14:textId="77777777" w:rsidR="00F100C3" w:rsidRPr="0027108C" w:rsidRDefault="00F100C3" w:rsidP="009E113B">
    <w:pPr>
      <w:pStyle w:val="Encabezado"/>
      <w:jc w:val="center"/>
      <w:rPr>
        <w:rFonts w:ascii="Verdana" w:hAnsi="Verdana"/>
        <w:bCs/>
        <w:i/>
        <w:iCs/>
        <w:sz w:val="20"/>
        <w:szCs w:val="20"/>
      </w:rPr>
    </w:pPr>
  </w:p>
  <w:p w14:paraId="6617DD06" w14:textId="77777777" w:rsidR="0027108C" w:rsidRPr="009E113B" w:rsidRDefault="0027108C" w:rsidP="009E113B">
    <w:pPr>
      <w:pStyle w:val="Encabezado"/>
      <w:jc w:val="center"/>
      <w:rPr>
        <w:rFonts w:ascii="Arial" w:hAnsi="Arial" w:cs="Arial"/>
        <w:bCs/>
        <w:sz w:val="20"/>
        <w:szCs w:val="20"/>
        <w:u w:val="single"/>
      </w:rPr>
    </w:pPr>
  </w:p>
  <w:p w14:paraId="3C8709B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80BD1" w14:textId="77777777" w:rsidR="009E113B" w:rsidRDefault="00000000">
    <w:pPr>
      <w:pStyle w:val="Encabezado"/>
      <w:rPr>
        <w:rFonts w:ascii="Arial" w:hAnsi="Arial" w:cs="Arial"/>
        <w:b/>
      </w:rPr>
    </w:pPr>
    <w:r>
      <w:rPr>
        <w:noProof/>
      </w:rPr>
      <w:pict w14:anchorId="3E28E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4CAA2286" w14:textId="77777777" w:rsidR="009E113B" w:rsidRDefault="009E113B">
    <w:pPr>
      <w:pStyle w:val="Encabezado"/>
      <w:rPr>
        <w:rFonts w:ascii="Arial" w:hAnsi="Arial" w:cs="Arial"/>
        <w:b/>
      </w:rPr>
    </w:pPr>
  </w:p>
  <w:p w14:paraId="35FB411A" w14:textId="77777777" w:rsidR="009E113B" w:rsidRDefault="009E113B">
    <w:pPr>
      <w:pStyle w:val="Encabezado"/>
      <w:rPr>
        <w:rFonts w:ascii="Arial" w:hAnsi="Arial" w:cs="Arial"/>
        <w:b/>
      </w:rPr>
    </w:pPr>
  </w:p>
  <w:p w14:paraId="02FD54CC" w14:textId="77777777" w:rsidR="009E113B" w:rsidRDefault="009E113B">
    <w:pPr>
      <w:pStyle w:val="Encabezado"/>
      <w:rPr>
        <w:rFonts w:ascii="Arial" w:hAnsi="Arial" w:cs="Arial"/>
        <w:b/>
      </w:rPr>
    </w:pPr>
  </w:p>
  <w:p w14:paraId="4BAABB20"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36C78CD"/>
    <w:multiLevelType w:val="hybridMultilevel"/>
    <w:tmpl w:val="8174B25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19"/>
  </w:num>
  <w:num w:numId="5" w16cid:durableId="1228150466">
    <w:abstractNumId w:val="16"/>
  </w:num>
  <w:num w:numId="6" w16cid:durableId="1685017190">
    <w:abstractNumId w:val="18"/>
  </w:num>
  <w:num w:numId="7" w16cid:durableId="1180000027">
    <w:abstractNumId w:val="5"/>
  </w:num>
  <w:num w:numId="8" w16cid:durableId="329214988">
    <w:abstractNumId w:val="0"/>
  </w:num>
  <w:num w:numId="9" w16cid:durableId="2125730930">
    <w:abstractNumId w:val="1"/>
  </w:num>
  <w:num w:numId="10" w16cid:durableId="821888504">
    <w:abstractNumId w:val="4"/>
  </w:num>
  <w:num w:numId="11" w16cid:durableId="775104819">
    <w:abstractNumId w:val="15"/>
  </w:num>
  <w:num w:numId="12" w16cid:durableId="711267943">
    <w:abstractNumId w:val="7"/>
  </w:num>
  <w:num w:numId="13" w16cid:durableId="2134522769">
    <w:abstractNumId w:val="9"/>
  </w:num>
  <w:num w:numId="14" w16cid:durableId="701638023">
    <w:abstractNumId w:val="14"/>
  </w:num>
  <w:num w:numId="15" w16cid:durableId="1506633938">
    <w:abstractNumId w:val="6"/>
  </w:num>
  <w:num w:numId="16" w16cid:durableId="1494952757">
    <w:abstractNumId w:val="10"/>
  </w:num>
  <w:num w:numId="17" w16cid:durableId="1218973146">
    <w:abstractNumId w:val="20"/>
  </w:num>
  <w:num w:numId="18" w16cid:durableId="479348047">
    <w:abstractNumId w:val="13"/>
  </w:num>
  <w:num w:numId="19" w16cid:durableId="787891428">
    <w:abstractNumId w:val="17"/>
  </w:num>
  <w:num w:numId="20" w16cid:durableId="30764931">
    <w:abstractNumId w:val="21"/>
  </w:num>
  <w:num w:numId="21" w16cid:durableId="2056922810">
    <w:abstractNumId w:val="8"/>
  </w:num>
  <w:num w:numId="22" w16cid:durableId="868763249">
    <w:abstractNumId w:val="3"/>
  </w:num>
  <w:num w:numId="23" w16cid:durableId="2894775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63A"/>
    <w:rsid w:val="000010D8"/>
    <w:rsid w:val="000057A7"/>
    <w:rsid w:val="00010A98"/>
    <w:rsid w:val="00014CA7"/>
    <w:rsid w:val="00015329"/>
    <w:rsid w:val="0002661E"/>
    <w:rsid w:val="00026CAC"/>
    <w:rsid w:val="000346A4"/>
    <w:rsid w:val="00041264"/>
    <w:rsid w:val="000428C6"/>
    <w:rsid w:val="000460DC"/>
    <w:rsid w:val="00052A43"/>
    <w:rsid w:val="00062A31"/>
    <w:rsid w:val="00063254"/>
    <w:rsid w:val="00070807"/>
    <w:rsid w:val="00072634"/>
    <w:rsid w:val="00082095"/>
    <w:rsid w:val="00090182"/>
    <w:rsid w:val="00092B97"/>
    <w:rsid w:val="000937D9"/>
    <w:rsid w:val="00093D71"/>
    <w:rsid w:val="00093FD8"/>
    <w:rsid w:val="00097566"/>
    <w:rsid w:val="000A3B33"/>
    <w:rsid w:val="000A5025"/>
    <w:rsid w:val="000B6ECA"/>
    <w:rsid w:val="000C1BC3"/>
    <w:rsid w:val="000D14F1"/>
    <w:rsid w:val="000E26A0"/>
    <w:rsid w:val="000E5FEF"/>
    <w:rsid w:val="000E6BA8"/>
    <w:rsid w:val="000E7C18"/>
    <w:rsid w:val="000F602D"/>
    <w:rsid w:val="000F688B"/>
    <w:rsid w:val="001017A8"/>
    <w:rsid w:val="00104435"/>
    <w:rsid w:val="00104C6C"/>
    <w:rsid w:val="001108E9"/>
    <w:rsid w:val="00121C46"/>
    <w:rsid w:val="00133120"/>
    <w:rsid w:val="001363A4"/>
    <w:rsid w:val="00143151"/>
    <w:rsid w:val="00145B4D"/>
    <w:rsid w:val="00150AAC"/>
    <w:rsid w:val="00154BCB"/>
    <w:rsid w:val="00155B8D"/>
    <w:rsid w:val="001574C1"/>
    <w:rsid w:val="0017202E"/>
    <w:rsid w:val="00173338"/>
    <w:rsid w:val="00176536"/>
    <w:rsid w:val="001810B6"/>
    <w:rsid w:val="001A29A1"/>
    <w:rsid w:val="001A3B8E"/>
    <w:rsid w:val="001A5140"/>
    <w:rsid w:val="001B1CFB"/>
    <w:rsid w:val="001C5106"/>
    <w:rsid w:val="001C640C"/>
    <w:rsid w:val="001D4B44"/>
    <w:rsid w:val="001E26C9"/>
    <w:rsid w:val="00201709"/>
    <w:rsid w:val="00210A11"/>
    <w:rsid w:val="00210A9C"/>
    <w:rsid w:val="0022225B"/>
    <w:rsid w:val="00225386"/>
    <w:rsid w:val="00227BE2"/>
    <w:rsid w:val="00230B13"/>
    <w:rsid w:val="00232A3F"/>
    <w:rsid w:val="002442F0"/>
    <w:rsid w:val="002444AB"/>
    <w:rsid w:val="002501BA"/>
    <w:rsid w:val="002515D5"/>
    <w:rsid w:val="00252BE7"/>
    <w:rsid w:val="00262698"/>
    <w:rsid w:val="00264644"/>
    <w:rsid w:val="0027108C"/>
    <w:rsid w:val="002716E8"/>
    <w:rsid w:val="00274107"/>
    <w:rsid w:val="002741DE"/>
    <w:rsid w:val="002810A7"/>
    <w:rsid w:val="00281B2B"/>
    <w:rsid w:val="00282B1A"/>
    <w:rsid w:val="002854D7"/>
    <w:rsid w:val="00287EED"/>
    <w:rsid w:val="00290FE8"/>
    <w:rsid w:val="00292272"/>
    <w:rsid w:val="002A182A"/>
    <w:rsid w:val="002A4673"/>
    <w:rsid w:val="002B7475"/>
    <w:rsid w:val="002C0D0F"/>
    <w:rsid w:val="002C1C56"/>
    <w:rsid w:val="002C2914"/>
    <w:rsid w:val="002C3164"/>
    <w:rsid w:val="002C4A43"/>
    <w:rsid w:val="002C7777"/>
    <w:rsid w:val="002C77A2"/>
    <w:rsid w:val="002D146A"/>
    <w:rsid w:val="002D237F"/>
    <w:rsid w:val="002E0F4B"/>
    <w:rsid w:val="002F5D87"/>
    <w:rsid w:val="00301CB4"/>
    <w:rsid w:val="00307AED"/>
    <w:rsid w:val="003136EE"/>
    <w:rsid w:val="003166B6"/>
    <w:rsid w:val="0031688B"/>
    <w:rsid w:val="003168B9"/>
    <w:rsid w:val="003224FE"/>
    <w:rsid w:val="0033390A"/>
    <w:rsid w:val="00333DD3"/>
    <w:rsid w:val="00333FAE"/>
    <w:rsid w:val="00345BC7"/>
    <w:rsid w:val="003565BC"/>
    <w:rsid w:val="00360590"/>
    <w:rsid w:val="003746E2"/>
    <w:rsid w:val="0037700B"/>
    <w:rsid w:val="00382C67"/>
    <w:rsid w:val="00395DCF"/>
    <w:rsid w:val="00395E3B"/>
    <w:rsid w:val="00397038"/>
    <w:rsid w:val="003B0449"/>
    <w:rsid w:val="003B2877"/>
    <w:rsid w:val="003B4998"/>
    <w:rsid w:val="003B4A72"/>
    <w:rsid w:val="003B4DCB"/>
    <w:rsid w:val="003B53DA"/>
    <w:rsid w:val="003B6BE9"/>
    <w:rsid w:val="003C10BD"/>
    <w:rsid w:val="003C2B16"/>
    <w:rsid w:val="003E0B8F"/>
    <w:rsid w:val="003E0F28"/>
    <w:rsid w:val="003E7377"/>
    <w:rsid w:val="003F4651"/>
    <w:rsid w:val="003F4AD0"/>
    <w:rsid w:val="003F605E"/>
    <w:rsid w:val="004000BA"/>
    <w:rsid w:val="00400D93"/>
    <w:rsid w:val="00401014"/>
    <w:rsid w:val="0040191D"/>
    <w:rsid w:val="00403A06"/>
    <w:rsid w:val="00405053"/>
    <w:rsid w:val="00407E53"/>
    <w:rsid w:val="00412E60"/>
    <w:rsid w:val="004144CA"/>
    <w:rsid w:val="00416BF2"/>
    <w:rsid w:val="00420E30"/>
    <w:rsid w:val="00425F3E"/>
    <w:rsid w:val="00425FCC"/>
    <w:rsid w:val="00433D5D"/>
    <w:rsid w:val="004356A1"/>
    <w:rsid w:val="0044142C"/>
    <w:rsid w:val="00442ED1"/>
    <w:rsid w:val="00474973"/>
    <w:rsid w:val="004813C3"/>
    <w:rsid w:val="004855E8"/>
    <w:rsid w:val="004901E0"/>
    <w:rsid w:val="00491B25"/>
    <w:rsid w:val="004969AE"/>
    <w:rsid w:val="00497F5C"/>
    <w:rsid w:val="004B6303"/>
    <w:rsid w:val="004C4CE7"/>
    <w:rsid w:val="004D08D0"/>
    <w:rsid w:val="004D4D8A"/>
    <w:rsid w:val="004E3CE9"/>
    <w:rsid w:val="004F2A8A"/>
    <w:rsid w:val="00504CC1"/>
    <w:rsid w:val="0050665B"/>
    <w:rsid w:val="005066C5"/>
    <w:rsid w:val="00511CCC"/>
    <w:rsid w:val="00514E9B"/>
    <w:rsid w:val="00524877"/>
    <w:rsid w:val="00524EA5"/>
    <w:rsid w:val="00530AF3"/>
    <w:rsid w:val="00530ED2"/>
    <w:rsid w:val="00533C9C"/>
    <w:rsid w:val="005413D5"/>
    <w:rsid w:val="00552A76"/>
    <w:rsid w:val="0055469E"/>
    <w:rsid w:val="00560DCE"/>
    <w:rsid w:val="00563B47"/>
    <w:rsid w:val="0057276A"/>
    <w:rsid w:val="00575248"/>
    <w:rsid w:val="00587EF1"/>
    <w:rsid w:val="00593A55"/>
    <w:rsid w:val="00594B32"/>
    <w:rsid w:val="005A4E13"/>
    <w:rsid w:val="005A575A"/>
    <w:rsid w:val="005A7F13"/>
    <w:rsid w:val="005A7F79"/>
    <w:rsid w:val="005B7D08"/>
    <w:rsid w:val="005C04D7"/>
    <w:rsid w:val="005C286A"/>
    <w:rsid w:val="005D3C46"/>
    <w:rsid w:val="005D7AE0"/>
    <w:rsid w:val="005E49B6"/>
    <w:rsid w:val="005F5796"/>
    <w:rsid w:val="0060513D"/>
    <w:rsid w:val="00605DFD"/>
    <w:rsid w:val="00607D1D"/>
    <w:rsid w:val="00615B9B"/>
    <w:rsid w:val="0063794B"/>
    <w:rsid w:val="00643BD1"/>
    <w:rsid w:val="00646196"/>
    <w:rsid w:val="00651E85"/>
    <w:rsid w:val="00666935"/>
    <w:rsid w:val="0067319D"/>
    <w:rsid w:val="00680FFF"/>
    <w:rsid w:val="00682F0C"/>
    <w:rsid w:val="006849CC"/>
    <w:rsid w:val="00685C57"/>
    <w:rsid w:val="006876BC"/>
    <w:rsid w:val="0068781B"/>
    <w:rsid w:val="00690B58"/>
    <w:rsid w:val="006A3014"/>
    <w:rsid w:val="006A5250"/>
    <w:rsid w:val="006B1E36"/>
    <w:rsid w:val="006B663A"/>
    <w:rsid w:val="006C1E34"/>
    <w:rsid w:val="006C5508"/>
    <w:rsid w:val="006C57C0"/>
    <w:rsid w:val="006D4DA9"/>
    <w:rsid w:val="006E1114"/>
    <w:rsid w:val="006E1AC1"/>
    <w:rsid w:val="006E3997"/>
    <w:rsid w:val="006E5E70"/>
    <w:rsid w:val="006F002B"/>
    <w:rsid w:val="0070045E"/>
    <w:rsid w:val="007037B6"/>
    <w:rsid w:val="007045B3"/>
    <w:rsid w:val="00704D03"/>
    <w:rsid w:val="00721856"/>
    <w:rsid w:val="00732928"/>
    <w:rsid w:val="00732EEC"/>
    <w:rsid w:val="00735E60"/>
    <w:rsid w:val="00746BB1"/>
    <w:rsid w:val="00754B79"/>
    <w:rsid w:val="00761037"/>
    <w:rsid w:val="0076302C"/>
    <w:rsid w:val="007701AD"/>
    <w:rsid w:val="0079017E"/>
    <w:rsid w:val="00790BB8"/>
    <w:rsid w:val="00791CCA"/>
    <w:rsid w:val="007A19B6"/>
    <w:rsid w:val="007A5E78"/>
    <w:rsid w:val="007B269A"/>
    <w:rsid w:val="007B41CB"/>
    <w:rsid w:val="007B66E6"/>
    <w:rsid w:val="007B68D4"/>
    <w:rsid w:val="007C04EC"/>
    <w:rsid w:val="007C3762"/>
    <w:rsid w:val="007D138A"/>
    <w:rsid w:val="007D2233"/>
    <w:rsid w:val="007D2D89"/>
    <w:rsid w:val="007D6918"/>
    <w:rsid w:val="007D7913"/>
    <w:rsid w:val="007E5C45"/>
    <w:rsid w:val="007E6E1E"/>
    <w:rsid w:val="007F1C43"/>
    <w:rsid w:val="007F1DF1"/>
    <w:rsid w:val="007F2BB5"/>
    <w:rsid w:val="007F56A0"/>
    <w:rsid w:val="007F6582"/>
    <w:rsid w:val="007F727D"/>
    <w:rsid w:val="007F7AEA"/>
    <w:rsid w:val="00803FC6"/>
    <w:rsid w:val="008051C7"/>
    <w:rsid w:val="0082350B"/>
    <w:rsid w:val="0082612F"/>
    <w:rsid w:val="00830CE1"/>
    <w:rsid w:val="00831C15"/>
    <w:rsid w:val="0083622B"/>
    <w:rsid w:val="00836972"/>
    <w:rsid w:val="0084551D"/>
    <w:rsid w:val="00855212"/>
    <w:rsid w:val="0087181B"/>
    <w:rsid w:val="00880BD2"/>
    <w:rsid w:val="00884976"/>
    <w:rsid w:val="00892169"/>
    <w:rsid w:val="00893E8D"/>
    <w:rsid w:val="008940ED"/>
    <w:rsid w:val="008950DA"/>
    <w:rsid w:val="008953A4"/>
    <w:rsid w:val="008A45E4"/>
    <w:rsid w:val="008B6A2E"/>
    <w:rsid w:val="008C419A"/>
    <w:rsid w:val="008D2495"/>
    <w:rsid w:val="008D2E94"/>
    <w:rsid w:val="008F64B8"/>
    <w:rsid w:val="00911E2D"/>
    <w:rsid w:val="00927AF7"/>
    <w:rsid w:val="009316C4"/>
    <w:rsid w:val="00936481"/>
    <w:rsid w:val="00951DE3"/>
    <w:rsid w:val="009527BE"/>
    <w:rsid w:val="00954D3C"/>
    <w:rsid w:val="009607E8"/>
    <w:rsid w:val="009650B4"/>
    <w:rsid w:val="00974885"/>
    <w:rsid w:val="0097683D"/>
    <w:rsid w:val="00981A67"/>
    <w:rsid w:val="00985631"/>
    <w:rsid w:val="00996470"/>
    <w:rsid w:val="009B09B3"/>
    <w:rsid w:val="009B1D1C"/>
    <w:rsid w:val="009B2D72"/>
    <w:rsid w:val="009B6815"/>
    <w:rsid w:val="009C4FE2"/>
    <w:rsid w:val="009D0500"/>
    <w:rsid w:val="009D2E4A"/>
    <w:rsid w:val="009E113B"/>
    <w:rsid w:val="009F2156"/>
    <w:rsid w:val="00A0500D"/>
    <w:rsid w:val="00A13CF4"/>
    <w:rsid w:val="00A146EF"/>
    <w:rsid w:val="00A14E7A"/>
    <w:rsid w:val="00A172E4"/>
    <w:rsid w:val="00A26F66"/>
    <w:rsid w:val="00A33377"/>
    <w:rsid w:val="00A34F04"/>
    <w:rsid w:val="00A41424"/>
    <w:rsid w:val="00A51CEA"/>
    <w:rsid w:val="00A51D65"/>
    <w:rsid w:val="00A51F1D"/>
    <w:rsid w:val="00A54347"/>
    <w:rsid w:val="00A573DA"/>
    <w:rsid w:val="00A742D0"/>
    <w:rsid w:val="00A81EDF"/>
    <w:rsid w:val="00AB025E"/>
    <w:rsid w:val="00AB1A15"/>
    <w:rsid w:val="00AB27D6"/>
    <w:rsid w:val="00AC1233"/>
    <w:rsid w:val="00AC39A6"/>
    <w:rsid w:val="00AC4C08"/>
    <w:rsid w:val="00AE1C21"/>
    <w:rsid w:val="00AE2FAC"/>
    <w:rsid w:val="00AE7828"/>
    <w:rsid w:val="00AF5720"/>
    <w:rsid w:val="00AF5B52"/>
    <w:rsid w:val="00B03920"/>
    <w:rsid w:val="00B05A5A"/>
    <w:rsid w:val="00B064CE"/>
    <w:rsid w:val="00B11A0A"/>
    <w:rsid w:val="00B12AB5"/>
    <w:rsid w:val="00B15B3C"/>
    <w:rsid w:val="00B16747"/>
    <w:rsid w:val="00B220DF"/>
    <w:rsid w:val="00B23324"/>
    <w:rsid w:val="00B2389A"/>
    <w:rsid w:val="00B2407E"/>
    <w:rsid w:val="00B43299"/>
    <w:rsid w:val="00B45137"/>
    <w:rsid w:val="00B46EED"/>
    <w:rsid w:val="00B50A0B"/>
    <w:rsid w:val="00B646F8"/>
    <w:rsid w:val="00B70492"/>
    <w:rsid w:val="00B714B3"/>
    <w:rsid w:val="00B74488"/>
    <w:rsid w:val="00B7713E"/>
    <w:rsid w:val="00B83127"/>
    <w:rsid w:val="00B84840"/>
    <w:rsid w:val="00B86C4E"/>
    <w:rsid w:val="00B86F4A"/>
    <w:rsid w:val="00B87E93"/>
    <w:rsid w:val="00B95F1E"/>
    <w:rsid w:val="00BA05F7"/>
    <w:rsid w:val="00BA0FD7"/>
    <w:rsid w:val="00BA7FE3"/>
    <w:rsid w:val="00BC29E5"/>
    <w:rsid w:val="00BC3E72"/>
    <w:rsid w:val="00BC5FA2"/>
    <w:rsid w:val="00BC77A6"/>
    <w:rsid w:val="00BD638F"/>
    <w:rsid w:val="00BE46FF"/>
    <w:rsid w:val="00BF1D3E"/>
    <w:rsid w:val="00BF4ACE"/>
    <w:rsid w:val="00BF7175"/>
    <w:rsid w:val="00BF7751"/>
    <w:rsid w:val="00C00628"/>
    <w:rsid w:val="00C00666"/>
    <w:rsid w:val="00C0294D"/>
    <w:rsid w:val="00C057E8"/>
    <w:rsid w:val="00C15A09"/>
    <w:rsid w:val="00C31000"/>
    <w:rsid w:val="00C35449"/>
    <w:rsid w:val="00C40D04"/>
    <w:rsid w:val="00C427F2"/>
    <w:rsid w:val="00C47FE3"/>
    <w:rsid w:val="00C51535"/>
    <w:rsid w:val="00C706F7"/>
    <w:rsid w:val="00C75701"/>
    <w:rsid w:val="00C80384"/>
    <w:rsid w:val="00C82776"/>
    <w:rsid w:val="00C82E83"/>
    <w:rsid w:val="00C85112"/>
    <w:rsid w:val="00C85C17"/>
    <w:rsid w:val="00C87718"/>
    <w:rsid w:val="00C92803"/>
    <w:rsid w:val="00C94B3A"/>
    <w:rsid w:val="00C94B5D"/>
    <w:rsid w:val="00C9571E"/>
    <w:rsid w:val="00C967FE"/>
    <w:rsid w:val="00CA1A9B"/>
    <w:rsid w:val="00CA5781"/>
    <w:rsid w:val="00CA5914"/>
    <w:rsid w:val="00CB3DBE"/>
    <w:rsid w:val="00CB7964"/>
    <w:rsid w:val="00CC4F11"/>
    <w:rsid w:val="00CD142C"/>
    <w:rsid w:val="00CD41E4"/>
    <w:rsid w:val="00CE00D2"/>
    <w:rsid w:val="00CF70FC"/>
    <w:rsid w:val="00D0231A"/>
    <w:rsid w:val="00D07533"/>
    <w:rsid w:val="00D10487"/>
    <w:rsid w:val="00D13741"/>
    <w:rsid w:val="00D32A6C"/>
    <w:rsid w:val="00D33ED9"/>
    <w:rsid w:val="00D50E3B"/>
    <w:rsid w:val="00D514AC"/>
    <w:rsid w:val="00D56AD5"/>
    <w:rsid w:val="00D61FEA"/>
    <w:rsid w:val="00D63298"/>
    <w:rsid w:val="00D640BA"/>
    <w:rsid w:val="00D648B7"/>
    <w:rsid w:val="00D6692C"/>
    <w:rsid w:val="00D75C30"/>
    <w:rsid w:val="00D8234D"/>
    <w:rsid w:val="00D82A7B"/>
    <w:rsid w:val="00D84D3D"/>
    <w:rsid w:val="00D94D4F"/>
    <w:rsid w:val="00DA17A6"/>
    <w:rsid w:val="00DC0C81"/>
    <w:rsid w:val="00DC0E91"/>
    <w:rsid w:val="00DC3322"/>
    <w:rsid w:val="00DC3348"/>
    <w:rsid w:val="00DC3526"/>
    <w:rsid w:val="00DC4E0E"/>
    <w:rsid w:val="00DD2ADE"/>
    <w:rsid w:val="00DD6C71"/>
    <w:rsid w:val="00DE18A1"/>
    <w:rsid w:val="00DE473D"/>
    <w:rsid w:val="00DE6C8A"/>
    <w:rsid w:val="00DF2999"/>
    <w:rsid w:val="00E00D24"/>
    <w:rsid w:val="00E0119E"/>
    <w:rsid w:val="00E01BB1"/>
    <w:rsid w:val="00E030B7"/>
    <w:rsid w:val="00E059EE"/>
    <w:rsid w:val="00E12FA5"/>
    <w:rsid w:val="00E20DED"/>
    <w:rsid w:val="00E26B6F"/>
    <w:rsid w:val="00E4061D"/>
    <w:rsid w:val="00E41B5F"/>
    <w:rsid w:val="00E44DFE"/>
    <w:rsid w:val="00E61BF3"/>
    <w:rsid w:val="00E710A9"/>
    <w:rsid w:val="00E71273"/>
    <w:rsid w:val="00E756DC"/>
    <w:rsid w:val="00E82E82"/>
    <w:rsid w:val="00E866E7"/>
    <w:rsid w:val="00E87CC2"/>
    <w:rsid w:val="00E92541"/>
    <w:rsid w:val="00EA05F6"/>
    <w:rsid w:val="00EA432A"/>
    <w:rsid w:val="00EA4ED8"/>
    <w:rsid w:val="00EA66B5"/>
    <w:rsid w:val="00EA7A55"/>
    <w:rsid w:val="00EB2A16"/>
    <w:rsid w:val="00EB349E"/>
    <w:rsid w:val="00EB46D6"/>
    <w:rsid w:val="00EC0BB3"/>
    <w:rsid w:val="00EC498E"/>
    <w:rsid w:val="00EC6210"/>
    <w:rsid w:val="00ED0D0A"/>
    <w:rsid w:val="00ED7482"/>
    <w:rsid w:val="00EF1712"/>
    <w:rsid w:val="00EF3B2C"/>
    <w:rsid w:val="00EF421F"/>
    <w:rsid w:val="00EF4371"/>
    <w:rsid w:val="00F0153C"/>
    <w:rsid w:val="00F035B0"/>
    <w:rsid w:val="00F06A6F"/>
    <w:rsid w:val="00F07F26"/>
    <w:rsid w:val="00F100C3"/>
    <w:rsid w:val="00F10496"/>
    <w:rsid w:val="00F15BFC"/>
    <w:rsid w:val="00F2189E"/>
    <w:rsid w:val="00F33A7A"/>
    <w:rsid w:val="00F36628"/>
    <w:rsid w:val="00F4381B"/>
    <w:rsid w:val="00F5210B"/>
    <w:rsid w:val="00F5582D"/>
    <w:rsid w:val="00F61981"/>
    <w:rsid w:val="00F70FD0"/>
    <w:rsid w:val="00F736AE"/>
    <w:rsid w:val="00F755E3"/>
    <w:rsid w:val="00F837E2"/>
    <w:rsid w:val="00F92FF0"/>
    <w:rsid w:val="00FA64B4"/>
    <w:rsid w:val="00FB7418"/>
    <w:rsid w:val="00FB7EA4"/>
    <w:rsid w:val="00FC3E51"/>
    <w:rsid w:val="00FC735A"/>
    <w:rsid w:val="00FD2134"/>
    <w:rsid w:val="00FE1443"/>
    <w:rsid w:val="00FE24D8"/>
    <w:rsid w:val="00FE6CDD"/>
    <w:rsid w:val="00FF6B14"/>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969DA"/>
  <w15:docId w15:val="{CDD2D983-C6A9-4167-AF81-576B43F5A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B50A0B"/>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paragraph" w:styleId="Textoindependiente3">
    <w:name w:val="Body Text 3"/>
    <w:basedOn w:val="Normal"/>
    <w:link w:val="Textoindependiente3Car"/>
    <w:uiPriority w:val="99"/>
    <w:semiHidden/>
    <w:unhideWhenUsed/>
    <w:rsid w:val="00B50A0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B50A0B"/>
    <w:rPr>
      <w:rFonts w:ascii="Arial MT" w:eastAsia="Arial MT" w:hAnsi="Arial MT" w:cs="Arial MT"/>
      <w:kern w:val="0"/>
      <w:sz w:val="16"/>
      <w:szCs w:val="16"/>
      <w:lang w:val="es-ES"/>
      <w14:ligatures w14:val="none"/>
    </w:rPr>
  </w:style>
  <w:style w:type="character" w:customStyle="1" w:styleId="Ttulo4Car">
    <w:name w:val="Título 4 Car"/>
    <w:basedOn w:val="Fuentedeprrafopredeter"/>
    <w:link w:val="Ttulo4"/>
    <w:rsid w:val="00B50A0B"/>
    <w:rPr>
      <w:rFonts w:ascii="Arial" w:eastAsia="Times New Roman" w:hAnsi="Arial" w:cs="Times New Roman"/>
      <w:b/>
      <w:kern w:val="0"/>
      <w:sz w:val="20"/>
      <w:szCs w:val="20"/>
      <w:lang w:eastAsia="es-ES"/>
      <w14:ligatures w14:val="none"/>
    </w:rPr>
  </w:style>
  <w:style w:type="character" w:styleId="Hipervnculo">
    <w:name w:val="Hyperlink"/>
    <w:basedOn w:val="Fuentedeprrafopredeter"/>
    <w:uiPriority w:val="99"/>
    <w:unhideWhenUsed/>
    <w:rsid w:val="0067319D"/>
    <w:rPr>
      <w:color w:val="0563C1" w:themeColor="hyperlink"/>
      <w:u w:val="single"/>
    </w:rPr>
  </w:style>
  <w:style w:type="character" w:styleId="Mencinsinresolver">
    <w:name w:val="Unresolved Mention"/>
    <w:basedOn w:val="Fuentedeprrafopredeter"/>
    <w:uiPriority w:val="99"/>
    <w:semiHidden/>
    <w:unhideWhenUsed/>
    <w:rsid w:val="006731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02726188">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55870855">
      <w:bodyDiv w:val="1"/>
      <w:marLeft w:val="0"/>
      <w:marRight w:val="0"/>
      <w:marTop w:val="0"/>
      <w:marBottom w:val="0"/>
      <w:divBdr>
        <w:top w:val="none" w:sz="0" w:space="0" w:color="auto"/>
        <w:left w:val="none" w:sz="0" w:space="0" w:color="auto"/>
        <w:bottom w:val="none" w:sz="0" w:space="0" w:color="auto"/>
        <w:right w:val="none" w:sz="0" w:space="0" w:color="auto"/>
      </w:divBdr>
    </w:div>
    <w:div w:id="291137130">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86420568">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67746094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912663570">
      <w:bodyDiv w:val="1"/>
      <w:marLeft w:val="0"/>
      <w:marRight w:val="0"/>
      <w:marTop w:val="0"/>
      <w:marBottom w:val="0"/>
      <w:divBdr>
        <w:top w:val="none" w:sz="0" w:space="0" w:color="auto"/>
        <w:left w:val="none" w:sz="0" w:space="0" w:color="auto"/>
        <w:bottom w:val="none" w:sz="0" w:space="0" w:color="auto"/>
        <w:right w:val="none" w:sz="0" w:space="0" w:color="auto"/>
      </w:divBdr>
    </w:div>
    <w:div w:id="917516226">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26129635">
      <w:bodyDiv w:val="1"/>
      <w:marLeft w:val="0"/>
      <w:marRight w:val="0"/>
      <w:marTop w:val="0"/>
      <w:marBottom w:val="0"/>
      <w:divBdr>
        <w:top w:val="none" w:sz="0" w:space="0" w:color="auto"/>
        <w:left w:val="none" w:sz="0" w:space="0" w:color="auto"/>
        <w:bottom w:val="none" w:sz="0" w:space="0" w:color="auto"/>
        <w:right w:val="none" w:sz="0" w:space="0" w:color="auto"/>
      </w:divBdr>
    </w:div>
    <w:div w:id="106726619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72856598">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83974587">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210762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void(0)"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ima\OneDrive%20-%20ADRES\ADRES%20COBRO%20COACTIVO%202024\PETICIONES%202024\RESOLUCI&#211;N%20TERMINACI&#211;N%20EBER%20SASTRE%20FAJARD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RESOLUCIÓN TERMINACIÓN EBER SASTRE FAJARDO</Template>
  <TotalTime>30</TotalTime>
  <Pages>3</Pages>
  <Words>773</Words>
  <Characters>4257</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Maria Simancas Robles</dc:creator>
  <cp:keywords/>
  <dc:description/>
  <cp:lastModifiedBy>Lina Maria Malagon Rubio</cp:lastModifiedBy>
  <cp:revision>9</cp:revision>
  <cp:lastPrinted>2023-12-04T17:03:00Z</cp:lastPrinted>
  <dcterms:created xsi:type="dcterms:W3CDTF">2025-11-25T19:16:00Z</dcterms:created>
  <dcterms:modified xsi:type="dcterms:W3CDTF">2025-11-25T19:45:00Z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